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334" w:rsidRPr="00C170CA" w:rsidRDefault="007A1334" w:rsidP="007A1334">
      <w:pPr>
        <w:pStyle w:val="Ttulo2"/>
        <w:numPr>
          <w:ilvl w:val="0"/>
          <w:numId w:val="0"/>
        </w:numPr>
        <w:ind w:left="284"/>
      </w:pPr>
      <w:r>
        <w:t>A</w:t>
      </w:r>
      <w:r w:rsidRPr="00602C0E">
        <w:t>NEXO N°10</w:t>
      </w:r>
      <w:r>
        <w:t>.</w:t>
      </w:r>
      <w:r w:rsidRPr="00E567D0">
        <w:t xml:space="preserve"> </w:t>
      </w:r>
      <w:r w:rsidRPr="00C170CA">
        <w:t>LISTADO DE INSTITUCIONES DE EDUCACIÓN SUPERIOR AUTORIZADAS POR MINEDUC PARA RECONOCIMIENTO</w:t>
      </w:r>
    </w:p>
    <w:p w:rsidR="007A1334" w:rsidRPr="00602C0E" w:rsidRDefault="007A1334" w:rsidP="007A1334">
      <w:pPr>
        <w:jc w:val="center"/>
        <w:rPr>
          <w:rFonts w:asciiTheme="minorHAnsi" w:hAnsiTheme="minorHAnsi"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9"/>
        <w:gridCol w:w="445"/>
        <w:gridCol w:w="5601"/>
        <w:gridCol w:w="43"/>
      </w:tblGrid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48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Instituciones de Educación Superior con acreditación institucional de al menos 3 años:</w:t>
            </w:r>
          </w:p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Tipo de Institución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Nombre de la Institución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PONTIFICIA U. CATÓLICA DE CHILE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PONTIFICIA U. CATÓLICA DE VALPARAÍSO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ACADEMIA DE HUMANISMO CRISTIANO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ADOLFO IBÁÑEZ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ADVENTISTA DE CHILE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ALBERTO HURTADO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ANDRÉS BELLO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ARTURO PRAT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AUSTRAL DE CHILE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AUTÓNOMA DE CHILE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BERNARDO O`HIGGINS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CATÓLICA CARDENAL RAÚL SILVA HENRÍQUEZ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CATÓLICA DE LA SANTÍSIMA CONCEPCIÓN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CATÓLICA DE TEMUCO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CATÓLICA DEL MAULE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CATÓLICA DEL NORTE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CENTRAL DE CHILE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DE ANTOFAGASTA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DE ATACAMA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DE CHILE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DE CONCEPCIÓN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DE LA FRONTERA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DE LA SERENA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DE LAS AMÉRICAS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DE LOS ANDES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DE LOS LAGOS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DE MAGALLANES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DE PLAYA ANCHA DE CIENCIAS DE LA EDUCACIÓN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DE SANTIAGO DE CHILE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DE TALCA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DE TARAPACÁ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DE VALPARAÍSO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DE VIÑA DEL MAR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DEL BÍO-BÍO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DEL DESARROLLO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DIEGO PORTALES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FINIS TERRAE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MAYOR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METROPOLITANA DE CIENCIAS DE LA EDUCACIÓN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SAN SEBASTIÁN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SANTO TOMÁS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lastRenderedPageBreak/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TÉCNICA FEDERICO SANTA MARÍA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U. TECNOLÓGICA METROPOLITANA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I.P. AGRARIO ADOLFO MATTHEI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I.P. AIEP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I.P. CIISA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I.P. DE ARTES Y COMUNICACIÓN ARCOS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I.P. DE CHILE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I.P. DUOC UC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I.P. ESC. DE CONTADORES AUDITORES DE STGO.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I.P. ESCUELA MODERNA DE MÚSICA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I.P. ESUCOMEX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I.P. GUILLERMO SUBERCASEAUX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I.P. INACAP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I.P. INSTITUTO NACIONAL DEL FÚTBOL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I.P. IPEGE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I.P. LATINOAMERICANO DE COMERCIO EXTERIOR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I.P. SANTO TOMÁS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Instituto Profesional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I.P. VIRGINIO GÓMEZ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C.F.T. CÁMARA DE COMERCIO DE SANTIAGO</w:t>
            </w:r>
          </w:p>
        </w:tc>
      </w:tr>
      <w:tr w:rsidR="007A1334" w:rsidRPr="007A1334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  <w:lang w:val="en-US"/>
              </w:rPr>
            </w:pPr>
            <w:r w:rsidRPr="00602C0E">
              <w:rPr>
                <w:rFonts w:asciiTheme="minorHAnsi" w:hAnsiTheme="minorHAnsi"/>
                <w:bCs/>
                <w:lang w:val="en-US"/>
              </w:rPr>
              <w:t>C.F.T. CEDUC - UCN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C.F.T. DE TARAPACÁ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C.F.T. ENAC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C.F.T. INACAP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C.F.T. LOTA-ARAUCO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C.F.T. MANPOWER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C.F.T. SAN AGUSTÍN DE TALCA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C.F.T. SANTO TOMÁS</w:t>
            </w:r>
          </w:p>
        </w:tc>
      </w:tr>
      <w:tr w:rsidR="007A1334" w:rsidRPr="007A1334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  <w:lang w:val="en-US"/>
              </w:rPr>
            </w:pPr>
            <w:r w:rsidRPr="00602C0E">
              <w:rPr>
                <w:rFonts w:asciiTheme="minorHAnsi" w:hAnsiTheme="minorHAnsi"/>
                <w:bCs/>
                <w:lang w:val="en-US"/>
              </w:rPr>
              <w:t>C.F.T. TEODORO WICKEL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C.F.T. U. VALPO.</w:t>
            </w:r>
          </w:p>
        </w:tc>
      </w:tr>
      <w:tr w:rsidR="007A1334" w:rsidRPr="00602C0E" w:rsidTr="0008590E">
        <w:trPr>
          <w:gridAfter w:val="1"/>
          <w:wAfter w:w="126" w:type="pct"/>
          <w:trHeight w:val="2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Centro de Formación Técnica</w:t>
            </w:r>
          </w:p>
        </w:tc>
        <w:tc>
          <w:tcPr>
            <w:tcW w:w="36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C.F.T. UCEVALPO</w:t>
            </w:r>
          </w:p>
        </w:tc>
      </w:tr>
      <w:tr w:rsidR="007A1334" w:rsidRPr="00602C0E" w:rsidTr="0008590E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</w:p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CFT y Universidades Estatales en funcionamiento creadas por las leyes N°20.842 y N°20.910:</w:t>
            </w:r>
          </w:p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</w:p>
        </w:tc>
      </w:tr>
      <w:tr w:rsidR="007A1334" w:rsidRPr="00602C0E" w:rsidTr="0008590E">
        <w:trPr>
          <w:trHeight w:val="20"/>
        </w:trPr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Tipo de Institución</w:t>
            </w:r>
          </w:p>
        </w:tc>
        <w:tc>
          <w:tcPr>
            <w:tcW w:w="3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Nombre de la Institución</w:t>
            </w:r>
          </w:p>
        </w:tc>
      </w:tr>
      <w:tr w:rsidR="007A1334" w:rsidRPr="00602C0E" w:rsidTr="0008590E">
        <w:trPr>
          <w:trHeight w:val="20"/>
        </w:trPr>
        <w:tc>
          <w:tcPr>
            <w:tcW w:w="1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 de O'Higgins</w:t>
            </w:r>
          </w:p>
        </w:tc>
      </w:tr>
      <w:tr w:rsidR="007A1334" w:rsidRPr="00602C0E" w:rsidTr="0008590E">
        <w:trPr>
          <w:trHeight w:val="20"/>
        </w:trPr>
        <w:tc>
          <w:tcPr>
            <w:tcW w:w="1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</w:t>
            </w:r>
          </w:p>
        </w:tc>
        <w:tc>
          <w:tcPr>
            <w:tcW w:w="3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Universidad de Aysén</w:t>
            </w:r>
          </w:p>
        </w:tc>
      </w:tr>
      <w:tr w:rsidR="007A1334" w:rsidRPr="00602C0E" w:rsidTr="0008590E">
        <w:trPr>
          <w:trHeight w:val="20"/>
        </w:trPr>
        <w:tc>
          <w:tcPr>
            <w:tcW w:w="1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Centro de Formación Técnica</w:t>
            </w:r>
          </w:p>
        </w:tc>
        <w:tc>
          <w:tcPr>
            <w:tcW w:w="3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Centro de Formación Técnica de la Región de Tarapacá</w:t>
            </w:r>
          </w:p>
        </w:tc>
      </w:tr>
      <w:tr w:rsidR="007A1334" w:rsidRPr="00602C0E" w:rsidTr="0008590E">
        <w:trPr>
          <w:trHeight w:val="20"/>
        </w:trPr>
        <w:tc>
          <w:tcPr>
            <w:tcW w:w="1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Centro de Formación Técnica</w:t>
            </w:r>
          </w:p>
        </w:tc>
        <w:tc>
          <w:tcPr>
            <w:tcW w:w="3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Centro de Formación Técnica de la Región de Coquimbo</w:t>
            </w:r>
          </w:p>
        </w:tc>
      </w:tr>
      <w:tr w:rsidR="007A1334" w:rsidRPr="00602C0E" w:rsidTr="0008590E">
        <w:trPr>
          <w:trHeight w:val="20"/>
        </w:trPr>
        <w:tc>
          <w:tcPr>
            <w:tcW w:w="1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Centro de Formación Técnica</w:t>
            </w:r>
          </w:p>
        </w:tc>
        <w:tc>
          <w:tcPr>
            <w:tcW w:w="3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34" w:rsidRPr="00602C0E" w:rsidRDefault="007A1334" w:rsidP="0008590E">
            <w:pPr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Centro de Formación Técnica de la Región de Valparaíso</w:t>
            </w:r>
          </w:p>
        </w:tc>
      </w:tr>
    </w:tbl>
    <w:p w:rsidR="007A1334" w:rsidRPr="00602C0E" w:rsidRDefault="007A1334" w:rsidP="007A1334">
      <w:pPr>
        <w:pStyle w:val="6to"/>
        <w:spacing w:after="0"/>
        <w:rPr>
          <w:rFonts w:asciiTheme="minorHAnsi" w:hAnsiTheme="minorHAnsi"/>
          <w:bCs/>
        </w:rPr>
      </w:pPr>
      <w:bookmarkStart w:id="0" w:name="_GoBack"/>
      <w:bookmarkEnd w:id="0"/>
    </w:p>
    <w:sectPr w:rsidR="007A1334" w:rsidRPr="00602C0E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AED" w:rsidRDefault="00DF2AED" w:rsidP="007A1334">
      <w:r>
        <w:separator/>
      </w:r>
    </w:p>
  </w:endnote>
  <w:endnote w:type="continuationSeparator" w:id="0">
    <w:p w:rsidR="00DF2AED" w:rsidRDefault="00DF2AED" w:rsidP="007A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8569799"/>
      <w:docPartObj>
        <w:docPartGallery w:val="Page Numbers (Bottom of Page)"/>
        <w:docPartUnique/>
      </w:docPartObj>
    </w:sdtPr>
    <w:sdtContent>
      <w:p w:rsidR="007A1334" w:rsidRDefault="007A133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7A1334" w:rsidRDefault="007A13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AED" w:rsidRDefault="00DF2AED" w:rsidP="007A1334">
      <w:r>
        <w:separator/>
      </w:r>
    </w:p>
  </w:footnote>
  <w:footnote w:type="continuationSeparator" w:id="0">
    <w:p w:rsidR="00DF2AED" w:rsidRDefault="00DF2AED" w:rsidP="007A1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42D1"/>
    <w:multiLevelType w:val="multilevel"/>
    <w:tmpl w:val="8E782A38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34"/>
    <w:rsid w:val="007A1334"/>
    <w:rsid w:val="00CF1F6E"/>
    <w:rsid w:val="00D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BF35"/>
  <w15:chartTrackingRefBased/>
  <w15:docId w15:val="{81416D73-7FD9-4CA9-B3FA-107A8BCD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1334"/>
    <w:pPr>
      <w:spacing w:after="0" w:line="240" w:lineRule="auto"/>
    </w:pPr>
    <w:rPr>
      <w:rFonts w:ascii="Calibri" w:eastAsia="Times New Roman" w:hAnsi="Calibri" w:cs="Times New Roman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7A1334"/>
    <w:pPr>
      <w:keepNext/>
      <w:numPr>
        <w:numId w:val="1"/>
      </w:numPr>
      <w:outlineLvl w:val="1"/>
    </w:pPr>
    <w:rPr>
      <w:b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A1334"/>
    <w:rPr>
      <w:rFonts w:ascii="Calibri" w:eastAsia="Times New Roman" w:hAnsi="Calibri" w:cs="Times New Roman"/>
      <w:b/>
      <w:lang w:val="es" w:eastAsia="es-ES"/>
    </w:rPr>
  </w:style>
  <w:style w:type="paragraph" w:customStyle="1" w:styleId="6to">
    <w:name w:val="6to"/>
    <w:basedOn w:val="Normal"/>
    <w:link w:val="6toCar"/>
    <w:qFormat/>
    <w:rsid w:val="007A1334"/>
    <w:pPr>
      <w:spacing w:after="120"/>
      <w:jc w:val="both"/>
    </w:pPr>
    <w:rPr>
      <w:rFonts w:eastAsiaTheme="minorHAnsi"/>
    </w:rPr>
  </w:style>
  <w:style w:type="character" w:customStyle="1" w:styleId="6toCar">
    <w:name w:val="6to Car"/>
    <w:basedOn w:val="Fuentedeprrafopredeter"/>
    <w:link w:val="6to"/>
    <w:rsid w:val="007A1334"/>
    <w:rPr>
      <w:rFonts w:ascii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A13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334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A13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33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2972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 Muñoz Plaza</dc:creator>
  <cp:keywords/>
  <dc:description/>
  <cp:lastModifiedBy>Maria Angelica Muñoz Plaza</cp:lastModifiedBy>
  <cp:revision>1</cp:revision>
  <dcterms:created xsi:type="dcterms:W3CDTF">2022-09-14T14:21:00Z</dcterms:created>
  <dcterms:modified xsi:type="dcterms:W3CDTF">2022-09-14T14:22:00Z</dcterms:modified>
</cp:coreProperties>
</file>