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671" w:rsidRDefault="00207671" w:rsidP="00207671">
      <w:pPr>
        <w:pStyle w:val="Ttulo2"/>
        <w:jc w:val="center"/>
        <w:rPr>
          <w:rFonts w:asciiTheme="minorHAnsi" w:hAnsiTheme="minorHAnsi" w:cstheme="minorHAnsi"/>
          <w:b/>
          <w:color w:val="000000" w:themeColor="text1"/>
          <w:sz w:val="22"/>
          <w:szCs w:val="22"/>
        </w:rPr>
      </w:pPr>
      <w:r w:rsidRPr="00433002">
        <w:rPr>
          <w:rFonts w:asciiTheme="minorHAnsi" w:hAnsiTheme="minorHAnsi" w:cstheme="minorHAnsi"/>
          <w:b/>
          <w:color w:val="000000" w:themeColor="text1"/>
          <w:sz w:val="22"/>
          <w:szCs w:val="22"/>
        </w:rPr>
        <w:t>ANEXO</w:t>
      </w:r>
      <w:r>
        <w:rPr>
          <w:rFonts w:asciiTheme="minorHAnsi" w:hAnsiTheme="minorHAnsi" w:cstheme="minorHAnsi"/>
          <w:b/>
          <w:color w:val="000000" w:themeColor="text1"/>
          <w:sz w:val="22"/>
          <w:szCs w:val="22"/>
        </w:rPr>
        <w:t xml:space="preserve"> N°</w:t>
      </w:r>
      <w:r w:rsidRPr="00433002">
        <w:rPr>
          <w:rFonts w:asciiTheme="minorHAnsi" w:hAnsiTheme="minorHAnsi" w:cstheme="minorHAnsi"/>
          <w:b/>
          <w:color w:val="000000" w:themeColor="text1"/>
          <w:sz w:val="22"/>
          <w:szCs w:val="22"/>
        </w:rPr>
        <w:t xml:space="preserve"> 2-A</w:t>
      </w:r>
      <w:r>
        <w:rPr>
          <w:rFonts w:asciiTheme="minorHAnsi" w:hAnsiTheme="minorHAnsi" w:cstheme="minorHAnsi"/>
          <w:b/>
          <w:color w:val="000000" w:themeColor="text1"/>
          <w:sz w:val="22"/>
          <w:szCs w:val="22"/>
        </w:rPr>
        <w:t>.</w:t>
      </w:r>
      <w:r w:rsidRPr="00433002">
        <w:rPr>
          <w:rFonts w:asciiTheme="minorHAnsi" w:hAnsiTheme="minorHAnsi" w:cstheme="minorHAnsi"/>
          <w:b/>
          <w:color w:val="000000" w:themeColor="text1"/>
          <w:sz w:val="22"/>
          <w:szCs w:val="22"/>
        </w:rPr>
        <w:t xml:space="preserve"> LISTADO DE REQUERIMIENTO DE CURSOS CON PLANES FORMATIVOS SENCE</w:t>
      </w:r>
    </w:p>
    <w:p w:rsidR="00207671" w:rsidRPr="007C55FD" w:rsidRDefault="00207671" w:rsidP="00207671">
      <w:pPr>
        <w:spacing w:after="0" w:line="240" w:lineRule="auto"/>
        <w:rPr>
          <w:lang w:val="es-ES" w:eastAsia="es-ES"/>
        </w:rPr>
      </w:pPr>
    </w:p>
    <w:tbl>
      <w:tblPr>
        <w:tblStyle w:val="Tabladelista3-nfasis11"/>
        <w:tblW w:w="0" w:type="auto"/>
        <w:tblLayout w:type="fixed"/>
        <w:tblLook w:val="04A0" w:firstRow="1" w:lastRow="0" w:firstColumn="1" w:lastColumn="0" w:noHBand="0" w:noVBand="1"/>
      </w:tblPr>
      <w:tblGrid>
        <w:gridCol w:w="704"/>
        <w:gridCol w:w="1276"/>
        <w:gridCol w:w="1134"/>
        <w:gridCol w:w="1417"/>
        <w:gridCol w:w="1418"/>
        <w:gridCol w:w="1417"/>
        <w:gridCol w:w="719"/>
        <w:gridCol w:w="2967"/>
        <w:gridCol w:w="567"/>
        <w:gridCol w:w="1276"/>
        <w:gridCol w:w="1417"/>
        <w:gridCol w:w="1276"/>
        <w:gridCol w:w="1208"/>
      </w:tblGrid>
      <w:tr w:rsidR="00207671" w:rsidRPr="00792CFA" w:rsidTr="007538B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704" w:type="dxa"/>
            <w:noWrap/>
            <w:vAlign w:val="bottom"/>
            <w:hideMark/>
          </w:tcPr>
          <w:p w:rsidR="00207671" w:rsidRPr="00792CFA" w:rsidRDefault="00207671" w:rsidP="007538BD">
            <w:pPr>
              <w:spacing w:after="0" w:line="240" w:lineRule="auto"/>
              <w:ind w:left="-113"/>
              <w:jc w:val="center"/>
              <w:rPr>
                <w:sz w:val="18"/>
                <w:szCs w:val="18"/>
              </w:rPr>
            </w:pPr>
            <w:r w:rsidRPr="00792CFA">
              <w:rPr>
                <w:sz w:val="18"/>
                <w:szCs w:val="18"/>
              </w:rPr>
              <w:t>Priorización</w:t>
            </w:r>
          </w:p>
        </w:tc>
        <w:tc>
          <w:tcPr>
            <w:tcW w:w="1276" w:type="dxa"/>
            <w:noWrap/>
            <w:vAlign w:val="bottom"/>
            <w:hideMark/>
          </w:tcPr>
          <w:p w:rsidR="00207671" w:rsidRPr="00792CFA" w:rsidRDefault="00207671" w:rsidP="007538BD">
            <w:pPr>
              <w:spacing w:after="0" w:line="240" w:lineRule="auto"/>
              <w:ind w:right="-108"/>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Área</w:t>
            </w:r>
          </w:p>
        </w:tc>
        <w:tc>
          <w:tcPr>
            <w:tcW w:w="1134" w:type="dxa"/>
            <w:noWrap/>
            <w:vAlign w:val="bottom"/>
            <w:hideMark/>
          </w:tcPr>
          <w:p w:rsidR="00207671" w:rsidRPr="00792CFA" w:rsidRDefault="00207671" w:rsidP="007538BD">
            <w:pPr>
              <w:spacing w:after="0" w:line="240" w:lineRule="auto"/>
              <w:ind w:right="-108"/>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Subárea</w:t>
            </w:r>
          </w:p>
        </w:tc>
        <w:tc>
          <w:tcPr>
            <w:tcW w:w="1417" w:type="dxa"/>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Especialidad</w:t>
            </w:r>
          </w:p>
        </w:tc>
        <w:tc>
          <w:tcPr>
            <w:tcW w:w="1418" w:type="dxa"/>
            <w:noWrap/>
            <w:vAlign w:val="bottom"/>
            <w:hideMark/>
          </w:tcPr>
          <w:p w:rsidR="00207671" w:rsidRPr="00792CFA" w:rsidRDefault="00207671" w:rsidP="007538BD">
            <w:pPr>
              <w:spacing w:after="0" w:line="240" w:lineRule="auto"/>
              <w:ind w:right="-79"/>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Sector</w:t>
            </w:r>
          </w:p>
        </w:tc>
        <w:tc>
          <w:tcPr>
            <w:tcW w:w="1417" w:type="dxa"/>
            <w:noWrap/>
            <w:vAlign w:val="bottom"/>
            <w:hideMark/>
          </w:tcPr>
          <w:p w:rsidR="00207671" w:rsidRPr="00792CFA" w:rsidRDefault="00207671" w:rsidP="007538BD">
            <w:pPr>
              <w:spacing w:after="0" w:line="240" w:lineRule="auto"/>
              <w:ind w:right="-77"/>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SubSector</w:t>
            </w:r>
          </w:p>
        </w:tc>
        <w:tc>
          <w:tcPr>
            <w:tcW w:w="719" w:type="dxa"/>
            <w:noWrap/>
            <w:vAlign w:val="bottom"/>
            <w:hideMark/>
          </w:tcPr>
          <w:p w:rsidR="00207671" w:rsidRPr="00792CFA" w:rsidRDefault="00207671" w:rsidP="007538BD">
            <w:pPr>
              <w:spacing w:after="0" w:line="240" w:lineRule="auto"/>
              <w:ind w:left="-139" w:right="-98"/>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Código Plan</w:t>
            </w:r>
          </w:p>
        </w:tc>
        <w:tc>
          <w:tcPr>
            <w:tcW w:w="2967" w:type="dxa"/>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Nombre Plan Formativo</w:t>
            </w:r>
          </w:p>
        </w:tc>
        <w:tc>
          <w:tcPr>
            <w:tcW w:w="567" w:type="dxa"/>
            <w:noWrap/>
            <w:vAlign w:val="bottom"/>
            <w:hideMark/>
          </w:tcPr>
          <w:p w:rsidR="00207671" w:rsidRPr="00792CFA" w:rsidRDefault="00207671" w:rsidP="007538BD">
            <w:pPr>
              <w:spacing w:after="0" w:line="240" w:lineRule="auto"/>
              <w:ind w:left="-90" w:right="-126"/>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N° Horas</w:t>
            </w:r>
          </w:p>
        </w:tc>
        <w:tc>
          <w:tcPr>
            <w:tcW w:w="1276" w:type="dxa"/>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Instrumento Habilitante</w:t>
            </w:r>
          </w:p>
        </w:tc>
        <w:tc>
          <w:tcPr>
            <w:tcW w:w="1417" w:type="dxa"/>
            <w:noWrap/>
            <w:vAlign w:val="bottom"/>
            <w:hideMark/>
          </w:tcPr>
          <w:p w:rsidR="00207671" w:rsidRPr="00792CFA" w:rsidRDefault="00207671" w:rsidP="007538BD">
            <w:pPr>
              <w:spacing w:after="0" w:line="240" w:lineRule="auto"/>
              <w:ind w:right="-108"/>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Región</w:t>
            </w:r>
          </w:p>
        </w:tc>
        <w:tc>
          <w:tcPr>
            <w:tcW w:w="1276" w:type="dxa"/>
            <w:noWrap/>
            <w:vAlign w:val="bottom"/>
            <w:hideMark/>
          </w:tcPr>
          <w:p w:rsidR="00207671" w:rsidRPr="00792CFA" w:rsidRDefault="00207671" w:rsidP="007538BD">
            <w:pPr>
              <w:tabs>
                <w:tab w:val="left" w:pos="733"/>
              </w:tabs>
              <w:spacing w:after="0" w:line="240" w:lineRule="auto"/>
              <w:ind w:right="-108"/>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Provincia</w:t>
            </w:r>
          </w:p>
        </w:tc>
        <w:tc>
          <w:tcPr>
            <w:tcW w:w="1208" w:type="dxa"/>
            <w:noWrap/>
            <w:vAlign w:val="bottom"/>
            <w:hideMark/>
          </w:tcPr>
          <w:p w:rsidR="00207671" w:rsidRPr="00792CFA" w:rsidRDefault="00207671" w:rsidP="007538BD">
            <w:pPr>
              <w:spacing w:after="0" w:line="240" w:lineRule="auto"/>
              <w:ind w:right="-34"/>
              <w:jc w:val="center"/>
              <w:cnfStyle w:val="100000000000" w:firstRow="1"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Cupos por Provincia a Seleccionar </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PF0529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TURÍSTICA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ULTIMA ESPERANZA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PF0672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DE ASISTENCIA EN BUS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ULTIMA ESPERANZA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PF0903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TURÍSTICO DE PASAJEROS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ULTIMA ESPERANZA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guías o información turística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Y ORIENTACIÓN AL CLIENTE (ANFITRIÓN)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MAGALLANES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ULTIMA ESPERANZA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Servicios asociados a la venta </w:t>
            </w:r>
            <w:r w:rsidRPr="00792CFA">
              <w:rPr>
                <w:sz w:val="18"/>
                <w:szCs w:val="18"/>
              </w:rPr>
              <w:lastRenderedPageBreak/>
              <w:t>(reponedor,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lastRenderedPageBreak/>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AYSÉN</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COYHAIQUE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ASISTENCIA ADMINISTRATIVA Y CONTABLE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ADMINISTRATIVA, FINANCIERA Y CONTABLE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FACTURACIÓN ELECTRÓNICA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PF0811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SERVICIOS FINANCIEROS EN EMPRESAS DE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 xml:space="preserve">Servicios asociados a la venta (reponedor, </w:t>
            </w:r>
            <w:r w:rsidRPr="00792CFA">
              <w:rPr>
                <w:sz w:val="18"/>
                <w:szCs w:val="18"/>
              </w:rPr>
              <w:lastRenderedPageBreak/>
              <w:t>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lastRenderedPageBreak/>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 Y PARINACOTA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ARICA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ASISTENCIA ADMINISTRATIVA Y CONTABLE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ADMINISTRATIVA, FINANCIERA Y CONTABLE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FACTURACIÓN ELECTRÓNICA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PF0811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SERVICIOS FINANCIEROS EN EMPRESAS DE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PF0616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BODEGA AGRÍCOLA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BODEGA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ASISTENTE DE LOGÍSTICA OPERATIVA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PF0877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 ADMINISTRATIVA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PF0878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DEVOLUCIÓN Y RECHAZO DE PRODUCTOS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 Y GESTIÓN DE LA FLOTA PARA LA DISTRIBUCIÓN DE CARGA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SERVICIO A CLIENTES EN EL PROCESO DE DISTRIBUCIÓN DE CARGA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OPERACIONES LOGÍSTICAS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INVENTARIO Y GESTIÓN DE LA INFORMACIÓN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w:t>
            </w:r>
            <w:r w:rsidRPr="00792CFA">
              <w:rPr>
                <w:sz w:val="18"/>
                <w:szCs w:val="18"/>
              </w:rPr>
              <w:lastRenderedPageBreak/>
              <w: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lastRenderedPageBreak/>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OPERACIONES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CONTROL DE RUTAS Y GESTIÓN DE DOCUMENTOS DE DISTRIBUCIÓN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PF1008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PREPARACIÓN DE PEDIDOS DE PRODUCTOS Y UNIDADES LOGÍSTICAS CON VOICEPICKING</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transporte y distribución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DESPACHO DE PRODUCTOS PARA DISTRIBUCIÓN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PF0739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MOVILIZADOR DE CARGA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PF0891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TÉCNICAS PARA LA OPERACIÓN DE TRANSPALETA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PF0874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RECEPCIÓN DE PRODUCTOS, CARGA O UNIDADES LOGÍSTICAS EN CENTROS DE DISTRIBUCIÓN Y TRANSFERENCIA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PF0875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PREPARACIÓN DE PEDIDOS DE PRODUCTOS Y UNIDADES LOGÍSTICAS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PF0879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CON CARGA FRAGMENTADA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Operación de equipos y herramientas </w:t>
            </w:r>
            <w:r w:rsidRPr="00792CFA">
              <w:rPr>
                <w:sz w:val="18"/>
                <w:szCs w:val="18"/>
              </w:rPr>
              <w:lastRenderedPageBreak/>
              <w:t>para la operación logística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lastRenderedPageBreak/>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GRÚA HORQUILLA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TARAPACÁ</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IQUIQUE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 de empresas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PERSONAL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de empresas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PERSONAL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 de oficina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PF0908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AUXILIARES ADMINISTRATIVAS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de oficina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PF0908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AUXILIARES ADMINISTRATIVAS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MICROS Y PEQUEÑAS EMPRESAS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MICROS Y PEQUEÑAS EMPRESAS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AGENTE EXPORTADOR DE SERVICIOS CREATIVOS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EXPORTADOR DE SERVICIOS CREATIVOS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CONTROL DE GESTIÓN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CONTROL DE GESTIÓN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CULTURAL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CULTURAL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HERRAMIENTAS DE EMPRENDIMIENTO AUTOSOSTENIBLE PARA ARTISTAS Y GESTORES CULTURALES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HERRAMIENTAS DE EMPRENDIMIENTO AUTOSOSTENIBLE PARA ARTISTAS Y GESTORES CULTURALES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Recursos humanos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PERSONAS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Recursos humanos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PERSONAS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ANTOFAGASTA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ANTOFAGASTA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 LOA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COPIAPÓ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ATACAMA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HUASCO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Horticultura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PF0618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CULTIVOS HIDROPÓNICOS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Horticultura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PF0629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OPERARIO DE MANEJO DE CULTIVOS ORGÁNICOS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Producción De Semillas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PF0733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CULTIVOS DESTINADOS A LA PRODUCCIÓN DE SEMILLAS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De Semillas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PROCESOS INDUSTRIALES DE OBTENCIÓN DE SEMILLAS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 Y MANTENCIÓN DE INVERNADEROS TRADICIONALES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Floricultura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Floricultura Y Viveros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Y COMERCIALIZACIÓN DE FLORES DE CORTE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PF0567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LABORES DE MANEJO DE FRUTALES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Fruticultura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PF0763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PEQUEÑO PRODUCTOR CAMPESINO DE BERRIES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TRACTOR CON APLICACIÓN DE AGROQUÍMICOS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TRACTOR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PF0664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MAQUINARIA AGRÍCOLA Y MANTENIMIENTO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Procesos de packing</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LA ELABORACIÓN DE MEDIO DE EMPAQUE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Sanidad vegetal</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PF0558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PROGRAMAS DE ASEGURAMIENTO DE CALIDAD Y CERTIFICACIONES EN LA INDUSTRIA FRUTÍCOLA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Tratamiento de suelo y técnicas de riego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PF0617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DEL RIEGO MEDIANTE SISTEMAS GRAVITACIONALES Y TECNIFICADOS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ANÁLISIS DE CALIDAD Y BPM</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PF0835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VIÑEDOS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MAQUINARIA AGRÍCOLA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PF0849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EN BODEGA DE VINIFICACIÓN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PF0850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EN LABORATORIO ENOLÓGICO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EN LÍNEA DE ENVASADO Y ETIQUETADO DE VINOS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PF0852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PROCESOS DE RECEPCIÓN EN PATIOS ENOLÓGICOS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PF0857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Y MANTENIMIENTO DE JARDINES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PUNILLA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7</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ÑUBLE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DIGUILLIN </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 xml:space="preserve">Permisos municipales o patentes municipales de feria libres </w:t>
            </w:r>
            <w:r w:rsidRPr="00792CFA">
              <w:rPr>
                <w:sz w:val="18"/>
                <w:szCs w:val="18"/>
              </w:rPr>
              <w:lastRenderedPageBreak/>
              <w:t>dependiendo de cada comuna.</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lastRenderedPageBreak/>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OSORNO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SISTEMAS DE CLIMATIZACIÓN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SISTEMAS DE REFRIGERACIÓN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PF0554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 OPERACIONES Y MANTENIMIENTO EN SISTEMAS DE REFRIGERACIÓN CON AMONÍACO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REPARACIÓN Y MONTAJE DE ESTRUCTURAS METÁLICAS EN EL SUBSECTOR METALÚRGICO METALMECÁNICO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PF0867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GALVANIZADO DE ESTRUCTURAS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Hojalatería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PIEZAS DE HOJALATA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PF0740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OBRAS MENORES SANITARIAS Y DE GRIFERÍA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PF0587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OPERARIO DE ARTEFACTOS DE GAS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Instalador de Gas, Clase 3, emitida por el SEC.</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PF0951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REDES Y ARTEFACTOS DE GAS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Licencia de instalador de gas clase 3 otorgada por la SEC a través de evaluación de </w:t>
            </w:r>
            <w:r w:rsidRPr="00792CFA">
              <w:rPr>
                <w:sz w:val="18"/>
                <w:szCs w:val="18"/>
              </w:rPr>
              <w:lastRenderedPageBreak/>
              <w:t>competencias laborales.</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lastRenderedPageBreak/>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PF0589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REVESTIMIENTO DE SUPERFICIES CON CERÁMICA, GRES, PIEDRA Y MADERA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REVESTIMIENTO DE SUPERFICIES CON PINTURA Y PAPEL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8</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OBRAS MENORES DE TERMINACIÓN EN EDIFICACIÓN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LAGOS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CHILOÉ</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VALDIVIA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VALDIVIA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VALDIVIA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carnes rojas y blancas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CECINAS Y EMBUTIDOS ARTESANALES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PF0628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COMERCIALIZACIÓN DE MERMELADAS Y CONSERVAS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LA OPERACIÓN DE EXTRACCIÓN DE JUGO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TÉCNICAS FUNDAMENTALES DE PRODUCCIÓN EN INDUSTRIA ALIMENTARIA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EL AGREGADO DE ADITIVOS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PF0894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TÉCNICAS PARA LA OPERACIÓN DE MÁQUINA PELADORA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EL TRATAMIENTO DE JUGOS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TÉCNICAS PARA LA OPERACIÓN DE LÍNEA PROCESADORA DE FRUTAS Y/O HORTALIZAS EN CONSERVA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LA OPERACIÓN DE LÍNEA ETIQUETADORA DE CONSERVAS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frutas y verduras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PF0899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TÉCNICAS PARA LA ELABORACIÓN DE PULPAS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los lácteos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Y COMERCIALIZACIÓN DE QUESOS ARTESANALES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los lácteos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Lácteos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PF0659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TRATAMIENTO DE LECHE PARA ELABORACIÓN DE QUESOS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167</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derivados de los lácteos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Lácteos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PF0671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 DE TRATAMIENTO DE LECHE Y SUS DERIVADOS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9</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derivados de los lácteos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Lácteos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PF0721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INDUSTRIAL DE QUESOS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137</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RÍOS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RANCO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CAUTIN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10</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ARAUCANÍA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MALLECO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Hotelería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Hotelería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Hotelería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PF0536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MANTENIMIENTO EN ESTABLECIMIENTOS DE ALOJAMIENTO TURÍSTICO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COQUIMBO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ELQUI</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PF0529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TURÍSTICA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COQUIMBO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LIMARI</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PF0672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DE ASISTENCIA EN BUS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COQUIMBO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LIMARI</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11</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PF0903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TURÍSTICO DE PASAJEROS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COQUIMBO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LIMARI</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11</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guías o información turística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Y ORIENTACIÓN AL CLIENTE (ANFITRIÓN)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COQUIMBO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LIMARI</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 xml:space="preserve">Servicios asociados a la venta </w:t>
            </w:r>
            <w:r w:rsidRPr="00792CFA">
              <w:rPr>
                <w:sz w:val="18"/>
                <w:szCs w:val="18"/>
              </w:rPr>
              <w:lastRenderedPageBreak/>
              <w:t>(reponedor,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lastRenderedPageBreak/>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CURICÓ</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SISTEMAS DE CLIMATIZACIÓN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Instalaciones Eléctricas, De </w:t>
            </w:r>
            <w:r w:rsidRPr="00792CFA">
              <w:rPr>
                <w:sz w:val="18"/>
                <w:szCs w:val="18"/>
              </w:rPr>
              <w:lastRenderedPageBreak/>
              <w:t>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lastRenderedPageBreak/>
              <w:t>PF0541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SISTEMAS DE REFRIGERACIÓN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PF0554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OPERACIONES Y MANTENIMIENTO EN SISTEMAS DE REFRIGERACIÓN CON AMONÍACO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REPARACIÓN Y MONTAJE DE ESTRUCTURAS METÁLICAS EN EL SUBSECTOR METALÚRGICO METALMECÁNICO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GALVANIZADO DE ESTRUCTURAS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Hojalatería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PIEZAS DE HOJALATA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OBRAS MENORES SANITARIAS Y DE GRIFERÍA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OPERARIO DE ARTEFACTOS DE GAS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Instalador de Gas, Clase 3, emitida por el SEC.</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REDES Y ARTEFACTOS DE GAS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instalador de gas clase 3 otorgada por la SEC a través de evaluación de competencias laborales.</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REVESTIMIENTO DE SUPERFICIES CON CERÁMICA, GRES, PIEDRA Y MADERA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REVESTIMIENTO DE SUPERFICIES CON PINTURA Y PAPEL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OBRAS MENORES DE TERMINACIÓN EN EDIFICACIÓN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LINARES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PF0616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BODEGA AGRÍCOLA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AUXILIAR DE BODEGA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PF0673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ASISTENTE DE LOGÍSTICA OPERATIVA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PF0877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 ADMINISTRATIVA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PF0878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DEVOLUCIÓN Y RECHAZO DE PRODUCTOS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Y GESTIÓN DE LA FLOTA PARA LA DISTRIBUCIÓN DE CARGA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SERVICIO A CLIENTES EN EL PROCESO DE DISTRIBUCIÓN DE CARGA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 OPERACIONES LOGÍSTICAS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INVENTARIO Y GESTIÓN DE LA INFORMACIÓN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PF0885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 OPERACIONES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inventario, almacenamient</w:t>
            </w:r>
            <w:r w:rsidRPr="00792CFA">
              <w:rPr>
                <w:sz w:val="18"/>
                <w:szCs w:val="18"/>
              </w:rPr>
              <w:lastRenderedPageBreak/>
              <w:t>o y abastecimiento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lastRenderedPageBreak/>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CONTROL DE RUTAS Y GESTIÓN DE DOCUMENTOS DE DISTRIBUCIÓN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inventario, almacenamiento y abastecimiento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PF1008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PREPARACIÓN DE PEDIDOS DE PRODUCTOS Y UNIDADES LOGÍSTICAS CON VOICEPICKING</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transporte y distribución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PF0876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DESPACHO DE PRODUCTOS PARA DISTRIBUCIÓN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PF0739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MOVILIZADOR DE CARGA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LA OPERACIÓN DE TRANSPALETA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PF0874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RECEPCIÓN DE PRODUCTOS, CARGA O UNIDADES LOGÍSTICAS EN CENTROS DE DISTRIBUCIÓN Y TRANSFERENCIA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PF0875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PREPARACIÓN DE PEDIDOS DE PRODUCTOS Y UNIDADES LOGÍSTICAS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PF0879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CON CARGA FRAGMENTADA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12</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equipos y herramientas para la operación logística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Y Logística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Logística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PF0882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GRÚA HORQUILLA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MAULE</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TALCA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Horticultura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PF0618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CULTIVOS HIDROPÓNICOS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Horticultura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PF0629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OPERARIO DE MANEJO DE CULTIVOS ORGÁNICOS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Producción De Semillas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PF0733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CULTIVOS DESTINADOS A LA PRODUCCIÓN DE SEMILLAS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De Semillas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PROCESOS INDUSTRIALES DE OBTENCIÓN DE SEMILLAS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 Y MANTENCIÓN DE INVERNADEROS TRADICIONALES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Floricultura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Floricultura Y Viveros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Y COMERCIALIZACIÓN DE FLORES DE CORTE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PF0567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LABORES DE MANEJO DE FRUTALES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Fruticultura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PF0763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PEQUEÑO PRODUCTOR CAMPESINO DE BERRIES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TRACTOR CON APLICACIÓN DE AGROQUÍMICOS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TRACTOR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PF0664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MAQUINARIA AGRÍCOLA Y MANTENIMIENTO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Procesos de packing</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LA ELABORACIÓN DE MEDIO DE EMPAQUE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Sanidad vegetal</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PF0558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PROGRAMAS DE ASEGURAMIENTO DE CALIDAD Y CERTIFICACIONES EN LA INDUSTRIA FRUTÍCOLA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Tratamiento de suelo y técnicas de riego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PF0617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DEL RIEGO MEDIANTE SISTEMAS GRAVITACIONALES Y TECNIFICADOS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ANÁLISIS DE CALIDAD Y BPM</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PF0835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VIÑEDOS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MAQUINARIA AGRÍCOLA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PF0849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EN BODEGA DE VINIFICACIÓN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PF0850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EN LABORATORIO ENOLÓGICO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EN LÍNEA DE ENVASADO Y ETIQUETADO DE VINOS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PF0852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PROCESOS DE RECEPCIÓN EN PATIOS ENOLÓGICOS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PF0857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Y MANTENIMIENTO DE JARDINES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COLCHAGUA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CACHAPOAL</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13</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O'HIGGINS</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CARDENAL CARO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Actividades Profesionales, </w:t>
            </w:r>
            <w:r w:rsidRPr="00792CFA">
              <w:rPr>
                <w:sz w:val="18"/>
                <w:szCs w:val="18"/>
              </w:rPr>
              <w:lastRenderedPageBreak/>
              <w:t>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lastRenderedPageBreak/>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ASISTENCIA ADMINISTRATIVA Y CONTABLE</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ADMINISTRATIVA, FINANCIERA Y CONTABLE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FACTURACIÓN ELECTRÓNICA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FINANCIERA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PF0811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SERVICIOS FINANCIEROS EN EMPRESAS DE RETAIL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SISTEMAS DE CLIMATIZACIÓN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SISTEMAS DE CLIMATIZACIÓN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SISTEMAS DE CLIMATIZACIÓN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SISTEMAS DE REFRIGERACIÓN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SISTEMAS DE REFRIGERACIÓN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SISTEMAS DE REFRIGERACIÓN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PF0554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OPERACIONES Y MANTENIMIENTO EN SISTEMAS DE REFRIGERACIÓN CON AMONÍACO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PF0554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 OPERACIONES Y MANTENIMIENTO EN SISTEMAS DE REFRIGERACIÓN CON AMONÍACO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PF0554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OPERACIONES Y MANTENIMIENTO EN SISTEMAS DE REFRIGERACIÓN CON AMONÍACO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REPARACIÓN Y MONTAJE DE ESTRUCTURAS METÁLICAS EN EL SUBSECTOR METALÚRGICO METALMECÁNICO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REPARACIÓN Y MONTAJE DE ESTRUCTURAS METÁLICAS EN EL SUBSECTOR METALÚRGICO METALMECÁNICO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REPARACIÓN Y MONTAJE DE ESTRUCTURAS METÁLICAS EN EL SUBSECTOR METALÚRGICO METALMECÁNICO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GALVANIZADO DE ESTRUCTURAS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PF0867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GALVANIZADO DE ESTRUCTURAS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GALVANIZADO DE ESTRUCTURAS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Hojalatería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PIEZAS DE HOJALATA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Hojalatería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PIEZAS DE HOJALATA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Hojalatería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PIEZAS DE HOJALATA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OBRAS MENORES SANITARIAS Y DE GRIFERÍA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PF0740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OBRAS MENORES SANITARIAS Y DE GRIFERÍA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OBRAS MENORES SANITARIAS Y DE GRIFERÍA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OPERARIO DE ARTEFACTOS DE GAS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Instalador de Gas, Clase 3, emitida por el SEC.</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PF0587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OPERARIO DE ARTEFACTOS DE GAS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Instalador de Gas, Clase 3, emitida por el SEC.</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OPERARIO DE ARTEFACTOS DE GAS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Instalador de Gas, Clase 3, emitida por el SEC.</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REDES Y ARTEFACTOS DE GAS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instalador de gas clase 3 otorgada por la SEC a través de evaluación de competencias laborales.</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PF0951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REDES Y ARTEFACTOS DE GAS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instalador de gas clase 3 otorgada por la SEC a través de evaluación de competencias laborales.</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REDES Y ARTEFACTOS DE GAS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instalador de gas clase 3 otorgada por la SEC a través de evaluación de competencias laborales.</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REVESTIMIENTO DE SUPERFICIES CON CERÁMICA, GRES, PIEDRA Y MADERA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PF0589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REVESTIMIENTO DE SUPERFICIES CON CERÁMICA, GRES, PIEDRA Y MADERA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REVESTIMIENTO DE SUPERFICIES CON CERÁMICA, GRES, PIEDRA Y MADERA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REVESTIMIENTO DE SUPERFICIES CON PINTURA Y PAPEL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REVESTIMIENTO DE SUPERFICIES CON PINTURA Y PAPEL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REVESTIMIENTO DE SUPERFICIES CON PINTURA Y PAPEL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OBRAS MENORES DE TERMINACIÓN EN EDIFICACIÓN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ARAUCO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OBRAS MENORES DE TERMINACIÓN EN EDIFICACIÓN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BIOBIO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14</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OBRAS MENORES DE TERMINACIÓN EN EDIFICACIÓN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BIOBÍO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CONCEPCIÓN</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ASISTENCIA ADMINISTRATIVA Y CONTABLE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ADMINISTRATIVA, FINANCIERA Y CONTABLE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administrativa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FACTURACIÓN ELECTRÓNICA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CONTABILIDAD FINANCIERA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Contabilidad financiera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PF0811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SERVICIOS FINANCIEROS EN EMPRESAS DE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de empresas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PERSONAL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 de empresas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PERSONAL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de oficina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PF0908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AUXILIARES ADMINISTRATIVAS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 de oficina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PF0908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AUXILIARES ADMINISTRATIVAS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MICROS Y PEQUEÑAS EMPRESAS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MICROS Y PEQUEÑAS EMPRESAS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EXPORTADOR DE SERVICIOS CREATIVOS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AGENTE EXPORTADOR DE SERVICIOS CREATIVOS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CONTROL DE GESTIÓN EN MYPES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CONTROL DE GESTIÓN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CULTURAL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CULTURAL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HERRAMIENTAS DE EMPRENDIMIENTO AUTOSOSTENIBLE PARA ARTISTAS Y GESTORES CULTURALES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HERRAMIENTAS DE EMPRENDIMIENTO AUTOSOSTENIBLE PARA ARTISTAS Y GESTORES CULTURALES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Recursos humanos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PERSONAS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MARGA MARGA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Recursos humanos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PERSONAS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FELIPE</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Horticultura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PF0618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CULTIVOS HIDROPÓNICOS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Horticultura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PF0629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OPERARIO DE MANEJO DE CULTIVOS ORGÁNICOS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Producción De Semillas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PF0733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CULTIVOS DESTINADOS A LA PRODUCCIÓN DE SEMILLAS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De Semillas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PROCESOS INDUSTRIALES DE OBTENCIÓN DE SEMILLAS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Cultivo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 Y MANTENCIÓN DE INVERNADEROS TRADICIONALES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Floricultura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Floricultura Y Viveros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PRODUCCIÓN Y COMERCIALIZACIÓN DE FLORES DE CORTE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PF0567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LABORES DE MANEJO DE FRUTALES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Fruticultura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PF0763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PEQUEÑO PRODUCTOR CAMPESINO DE BERRIES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TRACTOR CON APLICACIÓN DE AGROQUÍMICOS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 TRACTOR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y mantención de maquinaria agrícola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PF0664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OPERACIÓN DE MAQUINARIA AGRÍCOLA Y MANTENIMIENTO BÁSICO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208</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Procesos de packing</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Y Conservación De Alimentos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PF0897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TÉCNICAS PARA LA ELABORACIÓN DE MEDIO DE EMPAQUE</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Sanidad vegetal</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Fruticultura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PF0558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PROGRAMAS DE ASEGURAMIENTO DE CALIDAD Y CERTIFICACIONES EN LA INDUSTRIA FRUTÍCOLA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Tratamiento de suelo y técnicas de riego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 Y Ganadero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PF0617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DEL RIEGO MEDIANTE SISTEMAS GRAVITACIONALES Y TECNIFICADOS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ANÁLISIS DE CALIDAD Y BPM</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PF0835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VIÑEDOS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PF0845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MAQUINARIA AGRÍCOLA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conducir clase D.</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PF0849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EN BODEGA DE VINIFICACIÓN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PF0850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EN LABORATORIO ENOLÓGICO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EN LÍNEA DE ENVASADO Y ETIQUETADO DE VINOS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PF0852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PROCESOS DE RECEPCIÓN EN PATIOS ENOLÓGICOS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Agropecuario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Agrícola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Viticultura y enología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Vitivinícola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PF0857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Y MANTENIMIENTO DE JARDINES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LOS ANDES</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SISTEMAS DE CLIMATIZACIÓN</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INSTALACIÓN DE SISTEMAS DE REFRIGERACIÓN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Climatización y refrigeración</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PF0554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 OPERACIONES Y MANTENIMIENTO EN SISTEMAS DE REFRIGERACIÓN CON AMONÍACO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REPARACIÓN Y MONTAJE DE ESTRUCTURAS METÁLICAS EN EL SUBSECTOR METALÚRGICO METALMECÁNICO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Estructuras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PF0867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GALVANIZADO DE ESTRUCTURAS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108</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Hojalatería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DE PIEZAS DE HOJALATA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PF0740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OBRAS MENORES SANITARIAS Y DE GRIFERÍA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OPERARIO DE ARTEFACTOS DE GAS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Licencia de Instalador de Gas, Clase 3, emitida por el SEC.</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sanitarias y gasfitería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Instalaciones Eléctricas, De Gasfitería Y Climatización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PF0951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INSTALACIÓN DE REDES Y ARTEFACTOS DE GAS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Licencia de instalador de gas clase 3 otorgada por la SEC a través de evaluación de competencias laborales.</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REVESTIMIENTO DE SUPERFICIES CON CERÁMICA, GRES, PIEDRA Y MADERA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REVESTIMIENTO DE SUPERFICIES CON PINTURA Y PAPEL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Terminaciones y revestimiento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Construcción</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Edificación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OBRAS MENORES DE TERMINACIÓN EN EDIFICACIÓN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PETORCA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QUILLOTA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 ANTONIO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15</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VALPARAÍSO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 de empresas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PERSONAL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de oficina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PF0908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AUXILIARES ADMINISTRATIVAS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MICROS Y PEQUEÑAS EMPRESAS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 xml:space="preserve">Actividades Profesionales, </w:t>
            </w:r>
            <w:r w:rsidRPr="00792CFA">
              <w:rPr>
                <w:sz w:val="18"/>
                <w:szCs w:val="18"/>
              </w:rPr>
              <w:lastRenderedPageBreak/>
              <w:t>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lastRenderedPageBreak/>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EXPORTADOR DE SERVICIOS CREATIVOS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CONTROL DE GESTIÓN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PF0997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GESTOR CULTURAL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de emprendimiento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HERRAMIENTAS DE EMPRENDIMIENTO AUTOSOSTENIBLE PARA ARTISTAS Y GESTORES CULTURALES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y administración</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Recursos humanos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PF0819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DE PERSONAS EN SUPERMERCADOS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Otras Actividades Profesionales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PRESENCIAL / ON LINE A CLIENTES CON INGLÉS BÁSICO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PF0723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ESTRATEGIAS PARA LA COMERCIALIZACIÓN Y ATENCIÓN DE CLIENTES EN SECTOR COMERCIO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PF1169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DE COBRANZA TELEFÓNICA EN RETAIL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COMERCIAL EN PLATAFORMA TELEFÓNICA,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PF0645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ATENCIÓN TELEFÓNICA DE EMERGENCIA EN EMPRESAS DISTRIBUIDORAS DE ELECTRICIDAD</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176</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al cliente</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Electricidad</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BÁSICA EN EMPRESAS DE DISTRIBUCIÓN ELÉCTRICA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Manejo de cajas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PF0792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CAJERO (A)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REPOSICIÓN Y ORDEN DE PRODUCTOS EN SUPERMERCADOS Y GRANDES TIENDAS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PF0694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AYUDANTE DE PANADERÍA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AYUDANTE DE PASTELERÍA EN SUPERMERCADO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DEL ÁREA DE CARNICERÍA EN SUPERMERCADOS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PF0821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SUPERVISIÓN DEL ÁREA Y ELABORACIÓN DE PRODUCTOS DE PANADERÍA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asociados a la venta (reponedor, repartidor, carnicero)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PF0822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SUPERVISIÓN DEL ÁREA Y ELABORACIÓN DE PRODUCTOS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Grandes Tiendas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VENDEDOR EN TIENDAS POR DEPARTAMENTO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109</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COMERCIANTE DE FERIAS LIBRES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Permisos municipales o patentes municipales de feria libres dependiendo de cada comuna.</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Ventas Al Por Menor</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COMERCIALES EN KIOSCOS TIPO C DE ESTABLECIMIENTOS EDUCACIONALES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Comercio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Ventas (presencial, telefónica, electrónica)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GESTOR DE COMERCIO ELECTRÓNICO EN MYPES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Software</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Alfabetización digital y ofimática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Transversal</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PF1183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HABILIDADES DIGITALES PARA LA BÚSQUEDA DE EMPLEO Y EMPRENDIMIENTO</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181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CORDILLERA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Software</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Diseño, desarrollo y programación (página web, aplicaciones móviles, video juegos, entre otros)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Profesionales, Científicas Y Técnicas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Y Administración De Empresas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PF0995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DESARROLLO DE APLICACIONES MÓVILES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CORDILLERA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Software</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Manejo de redes sociales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ADMINISTRACIÓN DE REDES SOCIALES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CORDILLERA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Software</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Programas y software computacionales especializados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PF1146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ARQUITECTURA CLOUD</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CORDILLERA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Software</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Programas y software computacionales especializados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PF1147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AUTOMATIZACIÓN DE PRUEBAS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132</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CORDILLERA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Software</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Programas y software computacionales especializados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PF1149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FUNDAMENTOS DE DEVOPS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CORDILLERA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CHACABUCO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MELIPILLA</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AGENTE DE MESA DE SERVICIOS INFORMÁTICOS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200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TALAGANTE</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CHACABUCO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MELIPILLA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COORDINACIÓN DE MESA DE SERVICIOS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CHACABUCO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MELIPILLA</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Computación e informática</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Soporte informático</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Información Y Comunicaciones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Tecnologías De Información</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PF0548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DE SOPORTE Y MANTENCIÓN DE EQUIPOS COMPUTACIONALES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174</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PF0780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SERVICIOS DE PREPARACIONES CÁRNICAS EN PARRILLAS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PREPARACIONES SANDWICHERAS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PF0981</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COCINA NACIONAL</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MANIPULACIÓN DE ALIMENTOS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PF0706</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MANIPULACIÓN EN ALIMENTACIÓN ESCOLAR</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Higiene y manipulación de alimentos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PF0773</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HIGIENE Y LIMPIEZA DE MENAJE Y VAJILLA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OPERACIONES BÁSICAS DE PANADERÍA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130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Elaboración De Alimentos Y Bebidas</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Panadero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PF0607</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OPERACIONES BÁSICAS DE PASTELERÍA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Panadería, pastelería y repostería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PF0519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ELABORACIÓN DE PREPARACIONES DE PASTELERÍA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Comercio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Supermercados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PREPARACIÓN Y DESPACHO DE PLATOS PREPARADOS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131</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Servicio de casino y comida rápida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AUXILIAR DE LÍNEA DE SERVICIOS GASTRONÓMICOS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180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banquetería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PF0601</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BANQUETERÍA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PF0529</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OPERACIÓN TURÍSTICA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115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PF0672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ACTIVIDADES DE ASISTENCIA EN BUS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Agencias de turismo y tour operadores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PF0903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TRANSPORTE TURÍSTICO DE PASAJEROS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Servicios de guías o información turística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Gastronomía, Hotelería Y Turismo</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Turismo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PF0789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ATENCIÓN Y ORIENTACIÓN AL CLIENTE (ANFITRIÓN)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MAIPO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productos, piezas y partes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PF0507</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APLICACIÓN DE TRATAMIENTO TÉRMICO Y TERMOQUÍMICO A PIEZAS FUNDIDAS MEDIANTE EQUIPOS ESPECIALIZADOS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de productos, piezas y partes metálicas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PF0509</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APLICACIÓN DE MÉTODOS DE TERMINACIÓN DE PIEZAS METÁLICAS FUNDIDAS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productos, piezas y partes metálicas</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Metalúrgico Metalmecánico</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PF0620</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PINTOR INDUSTRIAL DE SUPERFICIES METÁLICAS Y SINTÉTICAS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212</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de otros materiales y productos</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Textiles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PF0890</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TÉCNICAS DE CONFECCIÓN Y REPARACIÓN DE REDES ACUÍCOLAS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210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productos de madera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Maderas Y Muebles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PF0725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ARTESANAL DE MUEBLES DE MADERA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195</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de productos textiles y de tapicería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De Maderas Y Muebles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PF0778</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SERVICIO DE TAPICERÍA Y RESTAURACIÓN DE MUEBLES Y SU COMERCIALIZACIÓN</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productos textiles y de tapicería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Textiles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PF0625</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CORTE Y CONFECCIÓN DE PRENDAS DE VESTIR PARA NIÑOS Y ADULTOS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160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lastRenderedPageBreak/>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de productos textiles y de tapicería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Textiles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PF0626</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CORTE Y CONFECCIÓN DE ROPA INDUSTRIAL</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productos textiles y de tapicería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Textiles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PF0704</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CORTE Y CONFECCIÓN DE CORTINAS Y ROPA DE CASA</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Fabricación de productos textiles y de tapicería</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Productos Textiles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PF0705</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CORTE Y CONFECCIÓN DE ROPA DEPORTIVA Y ACTIVIDADES NÁUTICAS</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190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Industrias manufactureras</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Fabricación de productos textiles y de tapicería</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Manufactura No Metálica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Productos Textiles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PF0712</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DISEÑO PRENDAS DE VESTIR, NUEVAS TENDENCIAS</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r w:rsidR="00207671" w:rsidRPr="00792CFA" w:rsidTr="007538BD">
        <w:trPr>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Medio ambiente</w:t>
            </w:r>
          </w:p>
        </w:tc>
        <w:tc>
          <w:tcPr>
            <w:tcW w:w="1134"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Gestión e impacto ambiental</w:t>
            </w:r>
          </w:p>
        </w:tc>
        <w:tc>
          <w:tcPr>
            <w:tcW w:w="141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Instrumento de gestión ambiental (proyectos de inversión y evaluación de impacto ambiental)</w:t>
            </w:r>
          </w:p>
        </w:tc>
        <w:tc>
          <w:tcPr>
            <w:tcW w:w="1418" w:type="dxa"/>
            <w:noWrap/>
            <w:vAlign w:val="center"/>
            <w:hideMark/>
          </w:tcPr>
          <w:p w:rsidR="00207671" w:rsidRPr="00792CFA" w:rsidRDefault="00207671" w:rsidP="007538BD">
            <w:pPr>
              <w:spacing w:after="0" w:line="240" w:lineRule="auto"/>
              <w:ind w:right="-79"/>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Energías Renovables No Convencionales</w:t>
            </w:r>
          </w:p>
        </w:tc>
        <w:tc>
          <w:tcPr>
            <w:tcW w:w="719" w:type="dxa"/>
            <w:noWrap/>
            <w:vAlign w:val="center"/>
            <w:hideMark/>
          </w:tcPr>
          <w:p w:rsidR="00207671" w:rsidRPr="00792CFA" w:rsidRDefault="00207671" w:rsidP="007538BD">
            <w:pPr>
              <w:spacing w:after="0" w:line="240" w:lineRule="auto"/>
              <w:ind w:left="-139" w:right="-98"/>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PF0862</w:t>
            </w:r>
          </w:p>
        </w:tc>
        <w:tc>
          <w:tcPr>
            <w:tcW w:w="2967"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AUDITORÍA ENERGÉTICA</w:t>
            </w:r>
          </w:p>
        </w:tc>
        <w:tc>
          <w:tcPr>
            <w:tcW w:w="567" w:type="dxa"/>
            <w:noWrap/>
            <w:vAlign w:val="center"/>
            <w:hideMark/>
          </w:tcPr>
          <w:p w:rsidR="00207671" w:rsidRPr="00792CFA" w:rsidRDefault="00207671" w:rsidP="007538BD">
            <w:pPr>
              <w:spacing w:after="0" w:line="240" w:lineRule="auto"/>
              <w:ind w:left="-90" w:right="-126"/>
              <w:jc w:val="center"/>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120</w:t>
            </w:r>
          </w:p>
        </w:tc>
        <w:tc>
          <w:tcPr>
            <w:tcW w:w="1276" w:type="dxa"/>
            <w:noWrap/>
            <w:vAlign w:val="center"/>
            <w:hideMark/>
          </w:tcPr>
          <w:p w:rsidR="00207671" w:rsidRPr="00792CFA"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000000" w:firstRow="0" w:lastRow="0" w:firstColumn="0" w:lastColumn="0" w:oddVBand="0" w:evenVBand="0" w:oddHBand="0" w:evenHBand="0" w:firstRowFirstColumn="0" w:firstRowLastColumn="0" w:lastRowFirstColumn="0" w:lastRowLastColumn="0"/>
              <w:rPr>
                <w:sz w:val="18"/>
                <w:szCs w:val="18"/>
              </w:rPr>
            </w:pPr>
            <w:r w:rsidRPr="00792CFA">
              <w:rPr>
                <w:sz w:val="18"/>
                <w:szCs w:val="18"/>
              </w:rPr>
              <w:t>15</w:t>
            </w:r>
          </w:p>
        </w:tc>
      </w:tr>
      <w:tr w:rsidR="00207671" w:rsidRPr="00792CFA" w:rsidTr="007538B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noWrap/>
            <w:vAlign w:val="center"/>
            <w:hideMark/>
          </w:tcPr>
          <w:p w:rsidR="00207671" w:rsidRPr="00792CFA" w:rsidRDefault="00207671" w:rsidP="007538BD">
            <w:pPr>
              <w:spacing w:after="0" w:line="240" w:lineRule="auto"/>
              <w:ind w:left="-113"/>
              <w:jc w:val="center"/>
              <w:rPr>
                <w:sz w:val="18"/>
                <w:szCs w:val="18"/>
              </w:rPr>
            </w:pPr>
            <w:r w:rsidRPr="00792CFA">
              <w:rPr>
                <w:sz w:val="18"/>
                <w:szCs w:val="18"/>
              </w:rPr>
              <w:t>16</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Medio ambiente</w:t>
            </w:r>
          </w:p>
        </w:tc>
        <w:tc>
          <w:tcPr>
            <w:tcW w:w="1134"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e impacto ambiental</w:t>
            </w:r>
          </w:p>
        </w:tc>
        <w:tc>
          <w:tcPr>
            <w:tcW w:w="141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Instrumento de gestión ambiental (proyectos de inversión y evaluación de impacto ambiental)</w:t>
            </w:r>
          </w:p>
        </w:tc>
        <w:tc>
          <w:tcPr>
            <w:tcW w:w="1418" w:type="dxa"/>
            <w:noWrap/>
            <w:vAlign w:val="center"/>
            <w:hideMark/>
          </w:tcPr>
          <w:p w:rsidR="00207671" w:rsidRPr="00792CFA" w:rsidRDefault="00207671" w:rsidP="007538BD">
            <w:pPr>
              <w:spacing w:after="0" w:line="240" w:lineRule="auto"/>
              <w:ind w:right="-79"/>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Suministro De Gas, Electricidad Y Agua</w:t>
            </w:r>
          </w:p>
        </w:tc>
        <w:tc>
          <w:tcPr>
            <w:tcW w:w="1417" w:type="dxa"/>
            <w:noWrap/>
            <w:vAlign w:val="center"/>
            <w:hideMark/>
          </w:tcPr>
          <w:p w:rsidR="00207671" w:rsidRPr="00792CFA" w:rsidRDefault="00207671" w:rsidP="007538BD">
            <w:pPr>
              <w:spacing w:after="0" w:line="240" w:lineRule="auto"/>
              <w:ind w:right="-77"/>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Energías Renovables No Convencionales</w:t>
            </w:r>
          </w:p>
        </w:tc>
        <w:tc>
          <w:tcPr>
            <w:tcW w:w="719" w:type="dxa"/>
            <w:noWrap/>
            <w:vAlign w:val="center"/>
            <w:hideMark/>
          </w:tcPr>
          <w:p w:rsidR="00207671" w:rsidRPr="00792CFA" w:rsidRDefault="00207671" w:rsidP="007538BD">
            <w:pPr>
              <w:spacing w:after="0" w:line="240" w:lineRule="auto"/>
              <w:ind w:left="-139" w:right="-98"/>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PF0863</w:t>
            </w:r>
          </w:p>
        </w:tc>
        <w:tc>
          <w:tcPr>
            <w:tcW w:w="2967"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GESTIÓN ENERGÉTICA DE INSTALACIONES DE BAJO CONSUMO ENERGÉTICO</w:t>
            </w:r>
          </w:p>
        </w:tc>
        <w:tc>
          <w:tcPr>
            <w:tcW w:w="567" w:type="dxa"/>
            <w:noWrap/>
            <w:vAlign w:val="center"/>
            <w:hideMark/>
          </w:tcPr>
          <w:p w:rsidR="00207671" w:rsidRPr="00792CFA" w:rsidRDefault="00207671" w:rsidP="007538BD">
            <w:pPr>
              <w:spacing w:after="0" w:line="240" w:lineRule="auto"/>
              <w:ind w:left="-90" w:right="-126"/>
              <w:jc w:val="center"/>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140</w:t>
            </w:r>
          </w:p>
        </w:tc>
        <w:tc>
          <w:tcPr>
            <w:tcW w:w="1276" w:type="dxa"/>
            <w:noWrap/>
            <w:vAlign w:val="center"/>
            <w:hideMark/>
          </w:tcPr>
          <w:p w:rsidR="00207671" w:rsidRPr="00792CFA"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Sin Instrumento habilitante.</w:t>
            </w:r>
          </w:p>
        </w:tc>
        <w:tc>
          <w:tcPr>
            <w:tcW w:w="1417"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METROPOLITANA</w:t>
            </w:r>
          </w:p>
        </w:tc>
        <w:tc>
          <w:tcPr>
            <w:tcW w:w="1276" w:type="dxa"/>
            <w:noWrap/>
            <w:vAlign w:val="center"/>
            <w:hideMark/>
          </w:tcPr>
          <w:p w:rsidR="00207671" w:rsidRPr="00792CFA" w:rsidRDefault="00207671" w:rsidP="007538BD">
            <w:pPr>
              <w:spacing w:after="0" w:line="240" w:lineRule="auto"/>
              <w:ind w:right="-108"/>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SANTIAGO</w:t>
            </w:r>
          </w:p>
        </w:tc>
        <w:tc>
          <w:tcPr>
            <w:tcW w:w="1208" w:type="dxa"/>
            <w:noWrap/>
            <w:vAlign w:val="center"/>
            <w:hideMark/>
          </w:tcPr>
          <w:p w:rsidR="00207671" w:rsidRPr="00792CFA" w:rsidRDefault="00207671" w:rsidP="007538BD">
            <w:pPr>
              <w:spacing w:after="0" w:line="240" w:lineRule="auto"/>
              <w:ind w:right="-34"/>
              <w:cnfStyle w:val="000000100000" w:firstRow="0" w:lastRow="0" w:firstColumn="0" w:lastColumn="0" w:oddVBand="0" w:evenVBand="0" w:oddHBand="1" w:evenHBand="0" w:firstRowFirstColumn="0" w:firstRowLastColumn="0" w:lastRowFirstColumn="0" w:lastRowLastColumn="0"/>
              <w:rPr>
                <w:sz w:val="18"/>
                <w:szCs w:val="18"/>
              </w:rPr>
            </w:pPr>
            <w:r w:rsidRPr="00792CFA">
              <w:rPr>
                <w:sz w:val="18"/>
                <w:szCs w:val="18"/>
              </w:rPr>
              <w:t>15</w:t>
            </w:r>
          </w:p>
        </w:tc>
      </w:tr>
    </w:tbl>
    <w:p w:rsidR="00207671" w:rsidRDefault="00207671" w:rsidP="00207671">
      <w:pPr>
        <w:spacing w:after="0" w:line="240" w:lineRule="auto"/>
        <w:rPr>
          <w:rFonts w:cstheme="minorHAnsi"/>
          <w:b/>
          <w:bCs/>
        </w:rPr>
      </w:pPr>
    </w:p>
    <w:p w:rsidR="00207671" w:rsidRDefault="00207671" w:rsidP="00207671">
      <w:pPr>
        <w:spacing w:after="0" w:line="240" w:lineRule="auto"/>
        <w:rPr>
          <w:rFonts w:cstheme="minorHAnsi"/>
          <w:b/>
          <w:bCs/>
        </w:rPr>
      </w:pPr>
    </w:p>
    <w:p w:rsidR="00207671" w:rsidRDefault="00207671" w:rsidP="00207671">
      <w:pPr>
        <w:spacing w:after="0" w:line="240" w:lineRule="auto"/>
        <w:rPr>
          <w:rFonts w:cstheme="minorHAnsi"/>
          <w:b/>
          <w:bCs/>
        </w:rPr>
      </w:pPr>
    </w:p>
    <w:p w:rsidR="00207671" w:rsidRDefault="00207671" w:rsidP="00207671">
      <w:pPr>
        <w:spacing w:after="0" w:line="240" w:lineRule="auto"/>
        <w:rPr>
          <w:rFonts w:cstheme="minorHAnsi"/>
          <w:b/>
          <w:bCs/>
        </w:rPr>
      </w:pPr>
    </w:p>
    <w:p w:rsidR="00207671" w:rsidRDefault="00207671" w:rsidP="00207671">
      <w:pPr>
        <w:spacing w:after="0" w:line="240" w:lineRule="auto"/>
        <w:rPr>
          <w:rFonts w:cstheme="minorHAnsi"/>
          <w:b/>
          <w:bCs/>
        </w:rPr>
      </w:pPr>
    </w:p>
    <w:p w:rsidR="00207671" w:rsidRPr="00792CFA" w:rsidRDefault="00207671" w:rsidP="00207671">
      <w:pPr>
        <w:spacing w:after="0" w:line="240" w:lineRule="auto"/>
        <w:rPr>
          <w:rFonts w:cstheme="minorHAnsi"/>
          <w:b/>
          <w:bCs/>
        </w:rPr>
      </w:pPr>
    </w:p>
    <w:p w:rsidR="00207671" w:rsidRDefault="00207671" w:rsidP="00207671">
      <w:pPr>
        <w:pStyle w:val="Ttulo2"/>
        <w:jc w:val="center"/>
        <w:rPr>
          <w:rFonts w:asciiTheme="minorHAnsi" w:hAnsiTheme="minorHAnsi" w:cstheme="minorHAnsi"/>
          <w:b/>
          <w:color w:val="000000" w:themeColor="text1"/>
          <w:sz w:val="22"/>
          <w:szCs w:val="22"/>
        </w:rPr>
      </w:pPr>
      <w:bookmarkStart w:id="0" w:name="_Hlk87514944"/>
      <w:r w:rsidRPr="00B663C4">
        <w:rPr>
          <w:rFonts w:asciiTheme="minorHAnsi" w:hAnsiTheme="minorHAnsi" w:cstheme="minorHAnsi"/>
          <w:b/>
          <w:color w:val="000000" w:themeColor="text1"/>
          <w:sz w:val="22"/>
          <w:szCs w:val="22"/>
        </w:rPr>
        <w:t>ANEXO</w:t>
      </w:r>
      <w:r>
        <w:rPr>
          <w:rFonts w:asciiTheme="minorHAnsi" w:hAnsiTheme="minorHAnsi" w:cstheme="minorHAnsi"/>
          <w:b/>
          <w:color w:val="000000" w:themeColor="text1"/>
          <w:sz w:val="22"/>
          <w:szCs w:val="22"/>
        </w:rPr>
        <w:t xml:space="preserve"> N°</w:t>
      </w:r>
      <w:r w:rsidRPr="00B663C4">
        <w:rPr>
          <w:rFonts w:asciiTheme="minorHAnsi" w:hAnsiTheme="minorHAnsi" w:cstheme="minorHAnsi"/>
          <w:b/>
          <w:color w:val="000000" w:themeColor="text1"/>
          <w:sz w:val="22"/>
          <w:szCs w:val="22"/>
        </w:rPr>
        <w:t xml:space="preserve"> 2-B LISTADO DE REQUERIMIENTO DE ÁREAS OCUPACIONALES PRIORIZADAS</w:t>
      </w:r>
    </w:p>
    <w:p w:rsidR="00207671" w:rsidRPr="00B663C4" w:rsidRDefault="00207671" w:rsidP="00207671">
      <w:pPr>
        <w:spacing w:after="0" w:line="240" w:lineRule="auto"/>
        <w:rPr>
          <w:rFonts w:cstheme="minorHAnsi"/>
          <w:b/>
          <w:bCs/>
        </w:rPr>
      </w:pPr>
    </w:p>
    <w:tbl>
      <w:tblPr>
        <w:tblStyle w:val="Tabladelista3-nfasis11"/>
        <w:tblW w:w="5000" w:type="pct"/>
        <w:tblLayout w:type="fixed"/>
        <w:tblLook w:val="04A0" w:firstRow="1" w:lastRow="0" w:firstColumn="1" w:lastColumn="0" w:noHBand="0" w:noVBand="1"/>
      </w:tblPr>
      <w:tblGrid>
        <w:gridCol w:w="1413"/>
        <w:gridCol w:w="4393"/>
        <w:gridCol w:w="3119"/>
        <w:gridCol w:w="4677"/>
        <w:gridCol w:w="2411"/>
        <w:gridCol w:w="1257"/>
      </w:tblGrid>
      <w:tr w:rsidR="00207671" w:rsidRPr="00792CFA" w:rsidTr="007538B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409" w:type="pct"/>
            <w:noWrap/>
            <w:vAlign w:val="bottom"/>
            <w:hideMark/>
          </w:tcPr>
          <w:p w:rsidR="00207671" w:rsidRPr="00792CFA" w:rsidRDefault="00207671" w:rsidP="007538BD">
            <w:pPr>
              <w:spacing w:after="0" w:line="240" w:lineRule="auto"/>
              <w:jc w:val="center"/>
              <w:rPr>
                <w:rFonts w:eastAsia="Times New Roman" w:cs="Times New Roman"/>
                <w:color w:val="000000"/>
                <w:lang w:eastAsia="es-CL"/>
              </w:rPr>
            </w:pPr>
            <w:r w:rsidRPr="00792CFA">
              <w:rPr>
                <w:rFonts w:eastAsia="Times New Roman" w:cs="Times New Roman"/>
                <w:color w:val="000000"/>
                <w:lang w:eastAsia="es-CL"/>
              </w:rPr>
              <w:t>Priorización</w:t>
            </w:r>
          </w:p>
        </w:tc>
        <w:tc>
          <w:tcPr>
            <w:tcW w:w="1272" w:type="pct"/>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792CFA">
              <w:rPr>
                <w:rFonts w:eastAsia="Times New Roman" w:cs="Times New Roman"/>
                <w:color w:val="000000"/>
                <w:lang w:eastAsia="es-CL"/>
              </w:rPr>
              <w:t>Área</w:t>
            </w:r>
          </w:p>
        </w:tc>
        <w:tc>
          <w:tcPr>
            <w:tcW w:w="903" w:type="pct"/>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792CFA">
              <w:rPr>
                <w:rFonts w:eastAsia="Times New Roman" w:cs="Times New Roman"/>
                <w:color w:val="000000"/>
                <w:lang w:eastAsia="es-CL"/>
              </w:rPr>
              <w:t>Subárea</w:t>
            </w:r>
          </w:p>
        </w:tc>
        <w:tc>
          <w:tcPr>
            <w:tcW w:w="1354" w:type="pct"/>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792CFA">
              <w:rPr>
                <w:rFonts w:eastAsia="Times New Roman" w:cs="Times New Roman"/>
                <w:color w:val="000000"/>
                <w:lang w:eastAsia="es-CL"/>
              </w:rPr>
              <w:t>Región</w:t>
            </w:r>
          </w:p>
        </w:tc>
        <w:tc>
          <w:tcPr>
            <w:tcW w:w="698" w:type="pct"/>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792CFA">
              <w:rPr>
                <w:rFonts w:eastAsia="Times New Roman" w:cs="Times New Roman"/>
                <w:color w:val="000000"/>
                <w:lang w:eastAsia="es-CL"/>
              </w:rPr>
              <w:t>Provincia</w:t>
            </w:r>
          </w:p>
        </w:tc>
        <w:tc>
          <w:tcPr>
            <w:tcW w:w="364" w:type="pct"/>
            <w:noWrap/>
            <w:vAlign w:val="bottom"/>
            <w:hideMark/>
          </w:tcPr>
          <w:p w:rsidR="00207671" w:rsidRPr="00792CFA" w:rsidRDefault="00207671" w:rsidP="007538B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792CFA">
              <w:rPr>
                <w:rFonts w:eastAsia="Times New Roman" w:cs="Times New Roman"/>
                <w:color w:val="000000"/>
                <w:lang w:eastAsia="es-CL"/>
              </w:rPr>
              <w:t xml:space="preserve">Cupos por Provincia a Seleccionar </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MAGALLANES Y DE LA ANTÁRTICA CHILENA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MAGALLANES</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Turismo</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MAGALLANES Y DE LA A</w:t>
            </w:r>
            <w:bookmarkStart w:id="1" w:name="_GoBack"/>
            <w:bookmarkEnd w:id="1"/>
            <w:r w:rsidRPr="00B663C4">
              <w:rPr>
                <w:rFonts w:eastAsia="Times New Roman" w:cs="Times New Roman"/>
                <w:color w:val="000000"/>
                <w:lang w:eastAsia="es-CL"/>
              </w:rPr>
              <w:t>NTÁRTICA CHILENA</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ULTIMA ESPERANZA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lastRenderedPageBreak/>
              <w:t>2</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AYSÉN DEL GRAL. C. IBÁÑEZ DEL CAMPO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COYHAIQUE</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2</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AYSÉN DEL GRAL. C. IBÁÑEZ DEL CAMPO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COYHAIQUE</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3</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Contabilidad</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ARICA Y PARINACOTA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ARICA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3</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ARICA Y PARINACOTA</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ARICA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4</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Contabilidad</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TARAPACÁ</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IQUIQUE</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4</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Transporte y logística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Logística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TARAPACÁ</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IQUIQUE</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Gestión y administración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ANTOFAGASTA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ANTOFAGASTA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Gestión y administración</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ANTOFAGASTA</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EL LOA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ANTOFAGASTA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ANTOFAGASTA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ANTOFAGASTA</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ANTOFAGASTA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ANTOFAGASTA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EL LOA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ATACAMA</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COPIAPÓ</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ATACAMA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HUASCO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7</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Agropecuario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Agrícola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ÑUBLE</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PUNILLA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7</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ÑUBLE</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 xml:space="preserve">DIGUILLIN </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8</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LOS LAGOS</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OSORNO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8</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Construcción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Edificación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LOS LAGOS</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CHILOÉ</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9</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LOS RÍOS</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VALDIVIA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9</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Industrias manufactureras</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Elaboración de alimentos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LOS RÍOS</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RANCO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10</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LA ARAUCANÍA</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CAUTIN</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10</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LA ARAUCANÍA</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MALLECO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11</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Hotelería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COQUIMBO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ELQUI</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11</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Turismo</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COQUIMBO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LIMARI</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12</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MAULE</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CURICÓ</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12</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Construcción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Edificación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MAULE</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LINARES</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12</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Transporte y logística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Logística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MAULE</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TALCA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13</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Agropecuario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Agrícola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LIBERTADOR B. O'HIGGINS</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COLCHAGUA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13</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LIBERTADOR B. O'HIGGINS</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CACHAPOAL</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13</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LIBERTADOR B. O'HIGGINS</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CARDENAL CARO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14</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Contabilidad</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BIOBÍO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CONCEPCIÓN</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14</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Construcción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Edificación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BIOBÍO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ARAUCO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14</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Construcción</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Edificación</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BIOBÍO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BIOBIO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14</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Construcción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Edificación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DEL BIOBÍO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CONCEPCIÓN</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Contabilidad</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VALPARAÍSO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lastRenderedPageBreak/>
              <w:t>15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Gestión y administración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MARGA MARGA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Gestión y administración</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 FELIPE</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Agropecuario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Agrícola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QUILLOTA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LOS ANDES</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Construcción</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Edificación</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VALPARAÍSO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PETORCA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QUILLOTA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 ANTONIO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15</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DE VALPARAÍSO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VALPARAÍSO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Administración</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Gestión y administración</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Comercio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Ventas</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Software</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CORDILLERA</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CHACABUCO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MAIPO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MELIPILLA</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Computación e informática</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Soporte informático</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TALAGANTE</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Gastronomía, hotelería y turismo</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Turismo</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MAIPO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Industrias manufactureras</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Manufactura metálica</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Industrias manufactureras</w:t>
            </w:r>
          </w:p>
        </w:tc>
        <w:tc>
          <w:tcPr>
            <w:tcW w:w="903"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Manufactura no metálica</w:t>
            </w:r>
          </w:p>
        </w:tc>
        <w:tc>
          <w:tcPr>
            <w:tcW w:w="1354"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r w:rsidR="00207671" w:rsidRPr="00B663C4" w:rsidTr="007538BD">
        <w:trPr>
          <w:trHeight w:val="300"/>
        </w:trPr>
        <w:tc>
          <w:tcPr>
            <w:cnfStyle w:val="001000000000" w:firstRow="0" w:lastRow="0" w:firstColumn="1" w:lastColumn="0" w:oddVBand="0" w:evenVBand="0" w:oddHBand="0" w:evenHBand="0" w:firstRowFirstColumn="0" w:firstRowLastColumn="0" w:lastRowFirstColumn="0" w:lastRowLastColumn="0"/>
            <w:tcW w:w="409" w:type="pct"/>
            <w:noWrap/>
            <w:hideMark/>
          </w:tcPr>
          <w:p w:rsidR="00207671" w:rsidRPr="00B663C4" w:rsidRDefault="00207671" w:rsidP="007538BD">
            <w:pPr>
              <w:spacing w:after="0" w:line="240" w:lineRule="auto"/>
              <w:jc w:val="right"/>
              <w:rPr>
                <w:rFonts w:eastAsia="Times New Roman" w:cs="Times New Roman"/>
                <w:b w:val="0"/>
                <w:bCs w:val="0"/>
                <w:color w:val="000000"/>
                <w:lang w:eastAsia="es-CL"/>
              </w:rPr>
            </w:pPr>
            <w:r w:rsidRPr="00B663C4">
              <w:rPr>
                <w:rFonts w:eastAsia="Times New Roman" w:cs="Times New Roman"/>
                <w:b w:val="0"/>
                <w:bCs w:val="0"/>
                <w:color w:val="000000"/>
                <w:lang w:eastAsia="es-CL"/>
              </w:rPr>
              <w:t>16</w:t>
            </w:r>
          </w:p>
        </w:tc>
        <w:tc>
          <w:tcPr>
            <w:tcW w:w="1272"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Medio ambiente</w:t>
            </w:r>
          </w:p>
        </w:tc>
        <w:tc>
          <w:tcPr>
            <w:tcW w:w="903"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Gestión e impacto ambiental</w:t>
            </w:r>
          </w:p>
        </w:tc>
        <w:tc>
          <w:tcPr>
            <w:tcW w:w="1354"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METROPOLITANA DE SANTIAGO</w:t>
            </w:r>
          </w:p>
        </w:tc>
        <w:tc>
          <w:tcPr>
            <w:tcW w:w="698" w:type="pct"/>
            <w:noWrap/>
            <w:hideMark/>
          </w:tcPr>
          <w:p w:rsidR="00207671" w:rsidRPr="00B663C4" w:rsidRDefault="00207671" w:rsidP="007538B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SANTIAGO</w:t>
            </w:r>
          </w:p>
        </w:tc>
        <w:tc>
          <w:tcPr>
            <w:tcW w:w="364" w:type="pct"/>
            <w:noWrap/>
            <w:hideMark/>
          </w:tcPr>
          <w:p w:rsidR="00207671" w:rsidRPr="00B663C4" w:rsidRDefault="00207671" w:rsidP="007538BD">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CL"/>
              </w:rPr>
            </w:pPr>
            <w:r w:rsidRPr="00B663C4">
              <w:rPr>
                <w:rFonts w:eastAsia="Times New Roman" w:cs="Times New Roman"/>
                <w:color w:val="000000"/>
                <w:lang w:eastAsia="es-CL"/>
              </w:rPr>
              <w:t>15</w:t>
            </w:r>
          </w:p>
        </w:tc>
      </w:tr>
    </w:tbl>
    <w:p w:rsidR="00207671" w:rsidRPr="00792CFA" w:rsidRDefault="00207671" w:rsidP="00207671">
      <w:pPr>
        <w:spacing w:after="0" w:line="240" w:lineRule="auto"/>
        <w:rPr>
          <w:rFonts w:eastAsia="Times New Roman" w:cstheme="minorHAnsi"/>
          <w:b/>
          <w:bCs/>
          <w:color w:val="FFFFFF"/>
          <w:lang w:eastAsia="es-CL"/>
        </w:rPr>
        <w:sectPr w:rsidR="00207671" w:rsidRPr="00792CFA" w:rsidSect="00792CFA">
          <w:pgSz w:w="18720" w:h="12240" w:orient="landscape" w:code="14"/>
          <w:pgMar w:top="720" w:right="720" w:bottom="720" w:left="720" w:header="709" w:footer="709" w:gutter="0"/>
          <w:cols w:space="708"/>
          <w:docGrid w:linePitch="360"/>
        </w:sectPr>
      </w:pPr>
      <w:bookmarkStart w:id="2" w:name="_a6flbdwdhkdj" w:colFirst="0" w:colLast="0"/>
      <w:bookmarkEnd w:id="2"/>
    </w:p>
    <w:bookmarkEnd w:id="0"/>
    <w:p w:rsidR="004A0FE9" w:rsidRPr="00207671" w:rsidRDefault="00207671" w:rsidP="00207671"/>
    <w:sectPr w:rsidR="004A0FE9" w:rsidRPr="00207671" w:rsidSect="0020767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Frutiger-Norm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Futura Book">
    <w:altName w:val="Century Goth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5"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1"/>
        <w:u w:val="none"/>
        <w:effect w:val="none"/>
        <w:vertAlign w:val="baseline"/>
        <w:em w:val="none"/>
        <w:specVanish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4"/>
  </w:num>
  <w:num w:numId="3">
    <w:abstractNumId w:val="2"/>
  </w:num>
  <w:num w:numId="4">
    <w:abstractNumId w:val="1"/>
  </w:num>
  <w:num w:numId="5">
    <w:abstractNumId w:val="3"/>
  </w:num>
  <w:num w:numId="6">
    <w:abstractNumId w:val="0"/>
  </w:num>
  <w:num w:numId="7">
    <w:abstractNumId w:val="10"/>
  </w:num>
  <w:num w:numId="8">
    <w:abstractNumId w:val="5"/>
  </w:num>
  <w:num w:numId="9">
    <w:abstractNumId w:val="7"/>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46"/>
    <w:rsid w:val="00207671"/>
    <w:rsid w:val="004C2E0A"/>
    <w:rsid w:val="00877F46"/>
    <w:rsid w:val="00DA21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D7E21-218C-49F9-8A69-46B99805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71"/>
    <w:pPr>
      <w:spacing w:after="200" w:line="276" w:lineRule="auto"/>
    </w:pPr>
  </w:style>
  <w:style w:type="paragraph" w:styleId="Ttulo1">
    <w:name w:val="heading 1"/>
    <w:aliases w:val="Heading 1.I,Document Header1"/>
    <w:basedOn w:val="Normal"/>
    <w:next w:val="Normal"/>
    <w:link w:val="Ttulo1Car"/>
    <w:qFormat/>
    <w:rsid w:val="00207671"/>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kern w:val="28"/>
      <w:sz w:val="32"/>
      <w:szCs w:val="20"/>
      <w:lang w:val="es-ES_tradnl" w:eastAsia="es-ES"/>
    </w:rPr>
  </w:style>
  <w:style w:type="paragraph" w:styleId="Ttulo2">
    <w:name w:val="heading 2"/>
    <w:basedOn w:val="Normal"/>
    <w:next w:val="Normal"/>
    <w:link w:val="Ttulo2Car"/>
    <w:qFormat/>
    <w:rsid w:val="00207671"/>
    <w:pPr>
      <w:keepNext/>
      <w:spacing w:after="0" w:line="240" w:lineRule="auto"/>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qFormat/>
    <w:rsid w:val="00207671"/>
    <w:pPr>
      <w:overflowPunct w:val="0"/>
      <w:autoSpaceDE w:val="0"/>
      <w:autoSpaceDN w:val="0"/>
      <w:adjustRightInd w:val="0"/>
      <w:spacing w:after="0" w:line="240" w:lineRule="auto"/>
      <w:ind w:left="720" w:hanging="360"/>
      <w:textAlignment w:val="baseline"/>
      <w:outlineLvl w:val="2"/>
    </w:pPr>
    <w:rPr>
      <w:rFonts w:ascii="Times New Roman" w:eastAsia="Times New Roman" w:hAnsi="Times New Roman" w:cs="Times New Roman"/>
      <w:b/>
      <w:sz w:val="24"/>
      <w:szCs w:val="20"/>
      <w:lang w:val="es-ES_tradnl" w:eastAsia="es-ES"/>
    </w:rPr>
  </w:style>
  <w:style w:type="paragraph" w:styleId="Ttulo4">
    <w:name w:val="heading 4"/>
    <w:aliases w:val="Heading 4.a"/>
    <w:basedOn w:val="Normal"/>
    <w:next w:val="Normal"/>
    <w:link w:val="Ttulo4Car"/>
    <w:qFormat/>
    <w:rsid w:val="00207671"/>
    <w:pPr>
      <w:keepNext/>
      <w:spacing w:after="0" w:line="240" w:lineRule="auto"/>
      <w:ind w:left="1418" w:firstLine="142"/>
      <w:outlineLvl w:val="3"/>
    </w:pPr>
    <w:rPr>
      <w:rFonts w:ascii="Arial" w:eastAsia="Times New Roman" w:hAnsi="Arial" w:cs="Times New Roman"/>
      <w:sz w:val="24"/>
      <w:szCs w:val="20"/>
      <w:lang w:val="es-ES" w:eastAsia="es-ES"/>
    </w:rPr>
  </w:style>
  <w:style w:type="paragraph" w:styleId="Ttulo5">
    <w:name w:val="heading 5"/>
    <w:aliases w:val="Heading 5.(i)"/>
    <w:basedOn w:val="Normal"/>
    <w:next w:val="Normal"/>
    <w:link w:val="Ttulo5Car"/>
    <w:unhideWhenUsed/>
    <w:qFormat/>
    <w:rsid w:val="00207671"/>
    <w:pPr>
      <w:keepNext/>
      <w:keepLines/>
      <w:spacing w:before="200" w:after="0"/>
      <w:ind w:left="1008" w:hanging="1008"/>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nhideWhenUsed/>
    <w:qFormat/>
    <w:rsid w:val="00207671"/>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nhideWhenUsed/>
    <w:qFormat/>
    <w:rsid w:val="00207671"/>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207671"/>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20767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71">
    <w:name w:val="Tabla con cuadrícula 71"/>
    <w:basedOn w:val="Tablanormal"/>
    <w:next w:val="Tablaconcuadrcula7"/>
    <w:rsid w:val="00877F46"/>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nhideWhenUsed/>
    <w:rsid w:val="00877F4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extodeglobo">
    <w:name w:val="Balloon Text"/>
    <w:basedOn w:val="Normal"/>
    <w:link w:val="TextodegloboCar"/>
    <w:uiPriority w:val="99"/>
    <w:unhideWhenUsed/>
    <w:rsid w:val="00207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207671"/>
    <w:rPr>
      <w:rFonts w:ascii="Segoe UI" w:hAnsi="Segoe UI" w:cs="Segoe UI"/>
      <w:sz w:val="18"/>
      <w:szCs w:val="18"/>
    </w:rPr>
  </w:style>
  <w:style w:type="character" w:customStyle="1" w:styleId="Ttulo2Car">
    <w:name w:val="Título 2 Car"/>
    <w:basedOn w:val="Fuentedeprrafopredeter"/>
    <w:link w:val="Ttulo2"/>
    <w:rsid w:val="00207671"/>
    <w:rPr>
      <w:rFonts w:ascii="Arial" w:eastAsia="Times New Roman" w:hAnsi="Arial" w:cs="Times New Roman"/>
      <w:sz w:val="24"/>
      <w:szCs w:val="20"/>
      <w:lang w:val="es-ES" w:eastAsia="es-ES"/>
    </w:rPr>
  </w:style>
  <w:style w:type="character" w:styleId="Refdecomentario">
    <w:name w:val="annotation reference"/>
    <w:uiPriority w:val="99"/>
    <w:unhideWhenUsed/>
    <w:rsid w:val="00207671"/>
    <w:rPr>
      <w:sz w:val="16"/>
      <w:szCs w:val="16"/>
    </w:rPr>
  </w:style>
  <w:style w:type="paragraph" w:styleId="Textocomentario">
    <w:name w:val="annotation text"/>
    <w:basedOn w:val="Normal"/>
    <w:link w:val="TextocomentarioCar"/>
    <w:uiPriority w:val="99"/>
    <w:unhideWhenUsed/>
    <w:rsid w:val="00207671"/>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207671"/>
    <w:rPr>
      <w:rFonts w:ascii="Calibri" w:eastAsia="Times New Roman" w:hAnsi="Calibri" w:cs="Times New Roman"/>
      <w:sz w:val="20"/>
      <w:szCs w:val="20"/>
      <w:lang w:val="es-ES" w:eastAsia="es-ES"/>
    </w:rPr>
  </w:style>
  <w:style w:type="table" w:customStyle="1" w:styleId="Tabladelista3-nfasis11">
    <w:name w:val="Tabla de lista 3 - Énfasis 11"/>
    <w:basedOn w:val="Tablanormal"/>
    <w:uiPriority w:val="48"/>
    <w:rsid w:val="0020767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Ttulo1Car">
    <w:name w:val="Título 1 Car"/>
    <w:aliases w:val="Heading 1.I Car,Document Header1 Car"/>
    <w:basedOn w:val="Fuentedeprrafopredeter"/>
    <w:link w:val="Ttulo1"/>
    <w:rsid w:val="00207671"/>
    <w:rPr>
      <w:rFonts w:ascii="Times New Roman" w:eastAsia="Times New Roman" w:hAnsi="Times New Roman" w:cs="Times New Roman"/>
      <w:b/>
      <w:kern w:val="28"/>
      <w:sz w:val="32"/>
      <w:szCs w:val="20"/>
      <w:lang w:val="es-ES_tradnl" w:eastAsia="es-ES"/>
    </w:rPr>
  </w:style>
  <w:style w:type="character" w:customStyle="1" w:styleId="Ttulo3Car">
    <w:name w:val="Título 3 Car"/>
    <w:basedOn w:val="Fuentedeprrafopredeter"/>
    <w:link w:val="Ttulo3"/>
    <w:rsid w:val="00207671"/>
    <w:rPr>
      <w:rFonts w:ascii="Times New Roman" w:eastAsia="Times New Roman" w:hAnsi="Times New Roman" w:cs="Times New Roman"/>
      <w:b/>
      <w:sz w:val="24"/>
      <w:szCs w:val="20"/>
      <w:lang w:val="es-ES_tradnl" w:eastAsia="es-ES"/>
    </w:rPr>
  </w:style>
  <w:style w:type="character" w:customStyle="1" w:styleId="Ttulo4Car">
    <w:name w:val="Título 4 Car"/>
    <w:aliases w:val="Heading 4.a Car"/>
    <w:basedOn w:val="Fuentedeprrafopredeter"/>
    <w:link w:val="Ttulo4"/>
    <w:rsid w:val="00207671"/>
    <w:rPr>
      <w:rFonts w:ascii="Arial" w:eastAsia="Times New Roman" w:hAnsi="Arial" w:cs="Times New Roman"/>
      <w:sz w:val="24"/>
      <w:szCs w:val="20"/>
      <w:lang w:val="es-ES" w:eastAsia="es-ES"/>
    </w:rPr>
  </w:style>
  <w:style w:type="character" w:customStyle="1" w:styleId="Ttulo5Car">
    <w:name w:val="Título 5 Car"/>
    <w:aliases w:val="Heading 5.(i) Car"/>
    <w:basedOn w:val="Fuentedeprrafopredeter"/>
    <w:link w:val="Ttulo5"/>
    <w:rsid w:val="00207671"/>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rsid w:val="00207671"/>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rsid w:val="0020767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20767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207671"/>
    <w:rPr>
      <w:rFonts w:asciiTheme="majorHAnsi" w:eastAsiaTheme="majorEastAsia" w:hAnsiTheme="majorHAnsi" w:cstheme="majorBidi"/>
      <w:i/>
      <w:iCs/>
      <w:color w:val="404040" w:themeColor="text1" w:themeTint="BF"/>
      <w:sz w:val="20"/>
      <w:szCs w:val="20"/>
    </w:rPr>
  </w:style>
  <w:style w:type="numbering" w:customStyle="1" w:styleId="Sinlista1">
    <w:name w:val="Sin lista1"/>
    <w:next w:val="Sinlista"/>
    <w:uiPriority w:val="99"/>
    <w:semiHidden/>
    <w:unhideWhenUsed/>
    <w:rsid w:val="00207671"/>
  </w:style>
  <w:style w:type="numbering" w:customStyle="1" w:styleId="Sinlista11">
    <w:name w:val="Sin lista11"/>
    <w:next w:val="Sinlista"/>
    <w:uiPriority w:val="99"/>
    <w:semiHidden/>
    <w:unhideWhenUsed/>
    <w:rsid w:val="00207671"/>
  </w:style>
  <w:style w:type="paragraph" w:styleId="Prrafodelista">
    <w:name w:val="List Paragraph"/>
    <w:aliases w:val="1_List Paragraph,List Paragraph,Cuadrícula mediana 1 - Énfasis 21,texto 1 ana,Lista vistosa - Énfasis 11"/>
    <w:basedOn w:val="Normal"/>
    <w:link w:val="PrrafodelistaCar"/>
    <w:uiPriority w:val="34"/>
    <w:qFormat/>
    <w:rsid w:val="00207671"/>
    <w:pPr>
      <w:ind w:left="720"/>
      <w:contextualSpacing/>
    </w:pPr>
    <w:rPr>
      <w:rFonts w:ascii="Calibri" w:eastAsia="Times New Roman" w:hAnsi="Calibri" w:cs="Times New Roman"/>
      <w:lang w:val="es-ES" w:eastAsia="es-ES"/>
    </w:rPr>
  </w:style>
  <w:style w:type="paragraph" w:customStyle="1" w:styleId="wfxRecipient">
    <w:name w:val="wfxRecipient"/>
    <w:basedOn w:val="Normal"/>
    <w:rsid w:val="0020767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207671"/>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207671"/>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uiPriority w:val="99"/>
    <w:rsid w:val="00207671"/>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207671"/>
    <w:rPr>
      <w:rFonts w:ascii="Times New Roman" w:eastAsia="Times New Roman" w:hAnsi="Times New Roman" w:cs="Times New Roman"/>
      <w:sz w:val="24"/>
      <w:szCs w:val="20"/>
      <w:lang w:val="es-ES_tradnl" w:eastAsia="es-ES"/>
    </w:rPr>
  </w:style>
  <w:style w:type="paragraph" w:customStyle="1" w:styleId="BodyText21">
    <w:name w:val="Body Text 21"/>
    <w:basedOn w:val="Normal"/>
    <w:rsid w:val="00207671"/>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207671"/>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207671"/>
    <w:rPr>
      <w:rFonts w:ascii="Calibri" w:eastAsia="Times New Roman" w:hAnsi="Calibri" w:cs="Times New Roman"/>
      <w:lang w:val="es-ES" w:eastAsia="es-ES"/>
    </w:rPr>
  </w:style>
  <w:style w:type="paragraph" w:styleId="Piedepgina">
    <w:name w:val="footer"/>
    <w:basedOn w:val="Normal"/>
    <w:link w:val="PiedepginaCar"/>
    <w:uiPriority w:val="99"/>
    <w:unhideWhenUsed/>
    <w:rsid w:val="00207671"/>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207671"/>
    <w:rPr>
      <w:rFonts w:ascii="Calibri" w:eastAsia="Times New Roman" w:hAnsi="Calibri" w:cs="Times New Roman"/>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207671"/>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207671"/>
    <w:rPr>
      <w:rFonts w:ascii="Calibri" w:eastAsia="Times New Roman" w:hAnsi="Calibri" w:cs="Times New Roman"/>
      <w:sz w:val="20"/>
      <w:szCs w:val="20"/>
      <w:lang w:val="es-ES" w:eastAsia="es-ES"/>
    </w:rPr>
  </w:style>
  <w:style w:type="character" w:styleId="Refdenotaalpie">
    <w:name w:val="footnote reference"/>
    <w:aliases w:val="FC,referencia nota al pie,ftref"/>
    <w:uiPriority w:val="99"/>
    <w:unhideWhenUsed/>
    <w:rsid w:val="00207671"/>
    <w:rPr>
      <w:vertAlign w:val="superscript"/>
    </w:rPr>
  </w:style>
  <w:style w:type="table" w:styleId="Tablaconcuadrcula">
    <w:name w:val="Table Grid"/>
    <w:basedOn w:val="Tablanormal"/>
    <w:uiPriority w:val="39"/>
    <w:rsid w:val="00207671"/>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207671"/>
    <w:pPr>
      <w:spacing w:after="0" w:line="240" w:lineRule="auto"/>
    </w:pPr>
    <w:rPr>
      <w:rFonts w:ascii="Calibri" w:eastAsia="Times New Roman"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07671"/>
    <w:pPr>
      <w:spacing w:after="0" w:line="240" w:lineRule="auto"/>
    </w:pPr>
    <w:rPr>
      <w:rFonts w:ascii="Calibri" w:eastAsia="Times New Roman" w:hAnsi="Calibri" w:cs="Times New Roman"/>
      <w:color w:val="365F91"/>
      <w:sz w:val="20"/>
      <w:szCs w:val="20"/>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07671"/>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styleId="Sinespaciado">
    <w:name w:val="No Spacing"/>
    <w:aliases w:val="Titulo 3"/>
    <w:link w:val="SinespaciadoCar"/>
    <w:uiPriority w:val="1"/>
    <w:qFormat/>
    <w:rsid w:val="00207671"/>
    <w:pPr>
      <w:spacing w:after="0" w:line="240" w:lineRule="auto"/>
    </w:pPr>
    <w:rPr>
      <w:rFonts w:ascii="Calibri" w:eastAsia="Times New Roman" w:hAnsi="Calibri" w:cs="Times New Roman"/>
      <w:lang w:val="es-ES" w:eastAsia="es-ES"/>
    </w:rPr>
  </w:style>
  <w:style w:type="character" w:customStyle="1" w:styleId="SinespaciadoCar">
    <w:name w:val="Sin espaciado Car"/>
    <w:aliases w:val="Titulo 3 Car"/>
    <w:link w:val="Sinespaciado"/>
    <w:uiPriority w:val="1"/>
    <w:rsid w:val="00207671"/>
    <w:rPr>
      <w:rFonts w:ascii="Calibri" w:eastAsia="Times New Roman" w:hAnsi="Calibri" w:cs="Times New Roman"/>
      <w:lang w:val="es-ES" w:eastAsia="es-ES"/>
    </w:rPr>
  </w:style>
  <w:style w:type="character" w:customStyle="1" w:styleId="Fuentedeencabezadopredeter">
    <w:name w:val="Fuente de encabezado predeter."/>
    <w:rsid w:val="00207671"/>
    <w:rPr>
      <w:rFonts w:ascii="Times New Roman" w:hAnsi="Times New Roman"/>
    </w:rPr>
  </w:style>
  <w:style w:type="paragraph" w:customStyle="1" w:styleId="Estilo1">
    <w:name w:val="Estilo1"/>
    <w:basedOn w:val="Normal"/>
    <w:link w:val="Estilo1Car"/>
    <w:qFormat/>
    <w:rsid w:val="00207671"/>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207671"/>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207671"/>
    <w:rPr>
      <w:rFonts w:ascii="Calibri" w:eastAsia="Times New Roman" w:hAnsi="Calibri" w:cs="Times New Roman"/>
      <w:lang w:val="es-ES" w:eastAsia="es-ES"/>
    </w:rPr>
  </w:style>
  <w:style w:type="paragraph" w:styleId="Textoindependiente3">
    <w:name w:val="Body Text 3"/>
    <w:basedOn w:val="Normal"/>
    <w:link w:val="Textoindependiente3Car"/>
    <w:uiPriority w:val="99"/>
    <w:unhideWhenUsed/>
    <w:rsid w:val="00207671"/>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207671"/>
    <w:rPr>
      <w:rFonts w:ascii="Calibri" w:eastAsia="Times New Roman" w:hAnsi="Calibri" w:cs="Times New Roman"/>
      <w:sz w:val="16"/>
      <w:szCs w:val="16"/>
      <w:lang w:val="es-ES" w:eastAsia="es-ES"/>
    </w:rPr>
  </w:style>
  <w:style w:type="paragraph" w:styleId="Sangradetextonormal">
    <w:name w:val="Body Text Indent"/>
    <w:basedOn w:val="Normal"/>
    <w:link w:val="SangradetextonormalCar"/>
    <w:unhideWhenUsed/>
    <w:rsid w:val="00207671"/>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207671"/>
    <w:rPr>
      <w:rFonts w:ascii="Calibri" w:eastAsia="Times New Roman" w:hAnsi="Calibri" w:cs="Times New Roman"/>
      <w:lang w:val="es-ES" w:eastAsia="es-ES"/>
    </w:rPr>
  </w:style>
  <w:style w:type="paragraph" w:styleId="Textoindependiente2">
    <w:name w:val="Body Text 2"/>
    <w:basedOn w:val="Normal"/>
    <w:link w:val="Textoindependiente2Car"/>
    <w:uiPriority w:val="99"/>
    <w:unhideWhenUsed/>
    <w:rsid w:val="00207671"/>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207671"/>
    <w:rPr>
      <w:rFonts w:ascii="Calibri" w:eastAsia="Times New Roman" w:hAnsi="Calibri" w:cs="Times New Roman"/>
      <w:lang w:val="es-ES" w:eastAsia="es-ES"/>
    </w:rPr>
  </w:style>
  <w:style w:type="paragraph" w:styleId="NormalWeb">
    <w:name w:val="Normal (Web)"/>
    <w:basedOn w:val="Normal"/>
    <w:uiPriority w:val="99"/>
    <w:unhideWhenUsed/>
    <w:rsid w:val="00207671"/>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207671"/>
    <w:pPr>
      <w:spacing w:after="0" w:line="240" w:lineRule="auto"/>
    </w:pPr>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207671"/>
    <w:pPr>
      <w:spacing w:after="0" w:line="240" w:lineRule="auto"/>
    </w:pPr>
    <w:rPr>
      <w:rFonts w:ascii="Calibri" w:eastAsia="Times New Roman" w:hAnsi="Calibri" w:cs="Times New Roman"/>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suntodelcomentario">
    <w:name w:val="annotation subject"/>
    <w:basedOn w:val="Textocomentario"/>
    <w:next w:val="Textocomentario"/>
    <w:link w:val="AsuntodelcomentarioCar"/>
    <w:uiPriority w:val="99"/>
    <w:unhideWhenUsed/>
    <w:rsid w:val="00207671"/>
    <w:rPr>
      <w:b/>
      <w:bCs/>
    </w:rPr>
  </w:style>
  <w:style w:type="character" w:customStyle="1" w:styleId="AsuntodelcomentarioCar">
    <w:name w:val="Asunto del comentario Car"/>
    <w:basedOn w:val="TextocomentarioCar"/>
    <w:link w:val="Asuntodelcomentario"/>
    <w:uiPriority w:val="99"/>
    <w:rsid w:val="00207671"/>
    <w:rPr>
      <w:rFonts w:ascii="Calibri" w:eastAsia="Times New Roman" w:hAnsi="Calibri" w:cs="Times New Roman"/>
      <w:b/>
      <w:bCs/>
      <w:sz w:val="20"/>
      <w:szCs w:val="20"/>
      <w:lang w:val="es-ES" w:eastAsia="es-ES"/>
    </w:rPr>
  </w:style>
  <w:style w:type="paragraph" w:styleId="Textonotaalfinal">
    <w:name w:val="endnote text"/>
    <w:basedOn w:val="Normal"/>
    <w:link w:val="TextonotaalfinalCar"/>
    <w:uiPriority w:val="99"/>
    <w:unhideWhenUsed/>
    <w:rsid w:val="00207671"/>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207671"/>
    <w:rPr>
      <w:rFonts w:ascii="Calibri" w:eastAsia="Times New Roman" w:hAnsi="Calibri" w:cs="Times New Roman"/>
      <w:sz w:val="20"/>
      <w:szCs w:val="20"/>
      <w:lang w:val="es-ES" w:eastAsia="es-ES"/>
    </w:rPr>
  </w:style>
  <w:style w:type="character" w:styleId="Refdenotaalfinal">
    <w:name w:val="endnote reference"/>
    <w:uiPriority w:val="99"/>
    <w:unhideWhenUsed/>
    <w:rsid w:val="00207671"/>
    <w:rPr>
      <w:vertAlign w:val="superscript"/>
    </w:rPr>
  </w:style>
  <w:style w:type="character" w:customStyle="1" w:styleId="apple-converted-space">
    <w:name w:val="apple-converted-space"/>
    <w:basedOn w:val="Fuentedeprrafopredeter"/>
    <w:rsid w:val="00207671"/>
  </w:style>
  <w:style w:type="table" w:styleId="Cuadrculamedia3-nfasis1">
    <w:name w:val="Medium Grid 3 Accent 1"/>
    <w:basedOn w:val="Tablanormal"/>
    <w:uiPriority w:val="69"/>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207671"/>
    <w:rPr>
      <w:color w:val="0000FF"/>
      <w:u w:val="single"/>
    </w:rPr>
  </w:style>
  <w:style w:type="numbering" w:customStyle="1" w:styleId="Sinlista2">
    <w:name w:val="Sin lista2"/>
    <w:next w:val="Sinlista"/>
    <w:uiPriority w:val="99"/>
    <w:semiHidden/>
    <w:rsid w:val="00207671"/>
  </w:style>
  <w:style w:type="paragraph" w:styleId="Ttulo">
    <w:name w:val="Title"/>
    <w:basedOn w:val="Normal"/>
    <w:link w:val="TtuloCar"/>
    <w:qFormat/>
    <w:rsid w:val="00207671"/>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rsid w:val="00207671"/>
    <w:rPr>
      <w:rFonts w:ascii="Arial" w:eastAsia="Times New Roman" w:hAnsi="Arial" w:cs="Arial"/>
      <w:b/>
      <w:bCs/>
      <w:sz w:val="28"/>
      <w:szCs w:val="24"/>
      <w:lang w:val="es-ES" w:eastAsia="es-ES"/>
    </w:rPr>
  </w:style>
  <w:style w:type="paragraph" w:styleId="Subttulo">
    <w:name w:val="Subtitle"/>
    <w:basedOn w:val="Normal"/>
    <w:link w:val="SubttuloCar"/>
    <w:qFormat/>
    <w:rsid w:val="00207671"/>
    <w:pPr>
      <w:spacing w:after="0" w:line="240" w:lineRule="auto"/>
      <w:jc w:val="center"/>
    </w:pPr>
    <w:rPr>
      <w:rFonts w:ascii="Arial" w:eastAsia="Times New Roman" w:hAnsi="Arial" w:cs="Arial"/>
      <w:b/>
      <w:color w:val="000000"/>
      <w:sz w:val="28"/>
      <w:szCs w:val="24"/>
      <w:u w:val="single"/>
      <w:lang w:val="es-ES" w:eastAsia="es-ES"/>
    </w:rPr>
  </w:style>
  <w:style w:type="character" w:customStyle="1" w:styleId="SubttuloCar">
    <w:name w:val="Subtítulo Car"/>
    <w:basedOn w:val="Fuentedeprrafopredeter"/>
    <w:link w:val="Subttulo"/>
    <w:rsid w:val="00207671"/>
    <w:rPr>
      <w:rFonts w:ascii="Arial" w:eastAsia="Times New Roman" w:hAnsi="Arial" w:cs="Arial"/>
      <w:b/>
      <w:color w:val="000000"/>
      <w:sz w:val="28"/>
      <w:szCs w:val="24"/>
      <w:u w:val="single"/>
      <w:lang w:val="es-ES" w:eastAsia="es-ES"/>
    </w:rPr>
  </w:style>
  <w:style w:type="paragraph" w:customStyle="1" w:styleId="Sangra2detindependiente1">
    <w:name w:val="Sangría 2 de t. independiente1"/>
    <w:basedOn w:val="Normal"/>
    <w:rsid w:val="00207671"/>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207671"/>
  </w:style>
  <w:style w:type="character" w:styleId="Textoennegrita">
    <w:name w:val="Strong"/>
    <w:uiPriority w:val="22"/>
    <w:qFormat/>
    <w:rsid w:val="00207671"/>
    <w:rPr>
      <w:b/>
      <w:bCs/>
    </w:rPr>
  </w:style>
  <w:style w:type="table" w:customStyle="1" w:styleId="Tablaconcuadrcula1">
    <w:name w:val="Tabla con cuadrícula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207671"/>
    <w:rPr>
      <w:color w:val="800080"/>
      <w:u w:val="single"/>
    </w:rPr>
  </w:style>
  <w:style w:type="paragraph" w:styleId="Revisin">
    <w:name w:val="Revision"/>
    <w:hidden/>
    <w:rsid w:val="00207671"/>
    <w:pPr>
      <w:spacing w:after="0" w:line="240" w:lineRule="auto"/>
    </w:pPr>
    <w:rPr>
      <w:rFonts w:ascii="Arial" w:eastAsia="Times New Roman" w:hAnsi="Arial" w:cs="Times New Roman"/>
      <w:sz w:val="20"/>
      <w:szCs w:val="20"/>
      <w:lang w:val="es-ES" w:eastAsia="es-ES"/>
    </w:rPr>
  </w:style>
  <w:style w:type="paragraph" w:customStyle="1" w:styleId="Listaarticulo">
    <w:name w:val="Lista articulo"/>
    <w:basedOn w:val="Normal"/>
    <w:rsid w:val="00207671"/>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207671"/>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207671"/>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207671"/>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207671"/>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207671"/>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207671"/>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207671"/>
    <w:rPr>
      <w:color w:val="333333"/>
      <w:sz w:val="18"/>
      <w:szCs w:val="18"/>
    </w:rPr>
  </w:style>
  <w:style w:type="table" w:customStyle="1" w:styleId="Tablaconcuadrcula3">
    <w:name w:val="Tabla con cuadrícula3"/>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207671"/>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207671"/>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207671"/>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207671"/>
    <w:pPr>
      <w:numPr>
        <w:ilvl w:val="3"/>
      </w:numPr>
      <w:tabs>
        <w:tab w:val="clear" w:pos="2736"/>
        <w:tab w:val="left" w:pos="0"/>
        <w:tab w:val="num" w:pos="360"/>
        <w:tab w:val="num" w:pos="1296"/>
      </w:tabs>
      <w:ind w:left="1296"/>
    </w:pPr>
  </w:style>
  <w:style w:type="character" w:customStyle="1" w:styleId="ParagraphChar">
    <w:name w:val="Paragraph Char"/>
    <w:link w:val="Paragraph"/>
    <w:rsid w:val="00207671"/>
    <w:rPr>
      <w:rFonts w:ascii="Times New Roman" w:eastAsia="Times New Roman" w:hAnsi="Times New Roman" w:cs="Times New Roman"/>
      <w:sz w:val="24"/>
      <w:szCs w:val="20"/>
      <w:lang w:val="en-US"/>
    </w:rPr>
  </w:style>
  <w:style w:type="character" w:customStyle="1" w:styleId="PrrafodelistaCar">
    <w:name w:val="Párrafo de lista Car"/>
    <w:aliases w:val="1_List Paragraph Car,List Paragraph Car,Cuadrícula mediana 1 - Énfasis 21 Car,texto 1 ana Car,Lista vistosa - Énfasis 11 Car"/>
    <w:link w:val="Prrafodelista"/>
    <w:uiPriority w:val="34"/>
    <w:locked/>
    <w:rsid w:val="00207671"/>
    <w:rPr>
      <w:rFonts w:ascii="Calibri" w:eastAsia="Times New Roman" w:hAnsi="Calibri" w:cs="Times New Roman"/>
      <w:lang w:val="es-ES" w:eastAsia="es-ES"/>
    </w:rPr>
  </w:style>
  <w:style w:type="paragraph" w:customStyle="1" w:styleId="Listamulticolor-nfasis11">
    <w:name w:val="Lista multicolor - Énfasis 11"/>
    <w:basedOn w:val="Normal"/>
    <w:uiPriority w:val="34"/>
    <w:qFormat/>
    <w:rsid w:val="00207671"/>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207671"/>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207671"/>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207671"/>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207671"/>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207671"/>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207671"/>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207671"/>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207671"/>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207671"/>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52">
    <w:name w:val="Tabla de lista 3 - Énfasis 52"/>
    <w:basedOn w:val="Tablanormal"/>
    <w:uiPriority w:val="48"/>
    <w:rsid w:val="0020767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cuadrcula3-nfasis11">
    <w:name w:val="Tabla de cuadrícula 3 - Énfasis 11"/>
    <w:basedOn w:val="Tablanormal"/>
    <w:uiPriority w:val="48"/>
    <w:rsid w:val="002076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3-nfasis12">
    <w:name w:val="Tabla de cuadrícula 3 - Énfasis 12"/>
    <w:basedOn w:val="Tablanormal"/>
    <w:uiPriority w:val="48"/>
    <w:rsid w:val="002076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4-nfasis11">
    <w:name w:val="Tabla de cuadrícula 4 - Énfasis 11"/>
    <w:basedOn w:val="Tablanormal"/>
    <w:uiPriority w:val="49"/>
    <w:rsid w:val="002076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aclara-nfasis11">
    <w:name w:val="Lista clara - Énfasis 11"/>
    <w:basedOn w:val="Tablanormal"/>
    <w:uiPriority w:val="61"/>
    <w:rsid w:val="00207671"/>
    <w:pPr>
      <w:spacing w:after="0" w:line="240" w:lineRule="auto"/>
    </w:pPr>
    <w:rPr>
      <w:rFonts w:eastAsiaTheme="minorEastAsia"/>
      <w:sz w:val="24"/>
      <w:szCs w:val="24"/>
      <w:lang w:val="es-ES_tradnl"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207671"/>
    <w:pPr>
      <w:spacing w:after="0" w:line="240" w:lineRule="auto"/>
    </w:pPr>
    <w:rPr>
      <w:lang w:val="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Textodelmarcadordeposicin">
    <w:name w:val="Placeholder Text"/>
    <w:basedOn w:val="Fuentedeprrafopredeter"/>
    <w:uiPriority w:val="99"/>
    <w:semiHidden/>
    <w:rsid w:val="00207671"/>
    <w:rPr>
      <w:color w:val="808080"/>
    </w:rPr>
  </w:style>
  <w:style w:type="table" w:customStyle="1" w:styleId="Tablaconcuadrcula13">
    <w:name w:val="Tabla con cuadrícula13"/>
    <w:basedOn w:val="Tablanormal"/>
    <w:next w:val="Tablaconcuadrcula"/>
    <w:uiPriority w:val="59"/>
    <w:rsid w:val="00207671"/>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20767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07671"/>
  </w:style>
  <w:style w:type="paragraph" w:customStyle="1" w:styleId="Textoindependiente21">
    <w:name w:val="Texto independiente 21"/>
    <w:basedOn w:val="Normal"/>
    <w:rsid w:val="00207671"/>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207671"/>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207671"/>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207671"/>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207671"/>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207671"/>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207671"/>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207671"/>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207671"/>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207671"/>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207671"/>
    <w:rPr>
      <w:rFonts w:ascii="Arial" w:hAnsi="Arial" w:cs="Arial"/>
      <w:color w:val="000080"/>
      <w:sz w:val="20"/>
    </w:rPr>
  </w:style>
  <w:style w:type="paragraph" w:customStyle="1" w:styleId="tulo1">
    <w:name w:val="tulo 1"/>
    <w:rsid w:val="00207671"/>
    <w:pPr>
      <w:keepNext/>
      <w:spacing w:after="0" w:line="240" w:lineRule="auto"/>
      <w:jc w:val="both"/>
    </w:pPr>
    <w:rPr>
      <w:rFonts w:ascii="Palatino" w:eastAsia="Times New Roman" w:hAnsi="Palatino" w:cs="Times New Roman"/>
      <w:b/>
      <w:sz w:val="28"/>
      <w:szCs w:val="20"/>
      <w:lang w:val="es-ES_tradnl" w:eastAsia="es-ES"/>
    </w:rPr>
  </w:style>
  <w:style w:type="paragraph" w:customStyle="1" w:styleId="Sangradetindependiente">
    <w:name w:val="SangrÌa de t. independiente"/>
    <w:basedOn w:val="Normal"/>
    <w:rsid w:val="00207671"/>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207671"/>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207671"/>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angra2detindependiente0">
    <w:name w:val="Sangra 2 de t. independiente"/>
    <w:basedOn w:val="Normal"/>
    <w:next w:val="Normal"/>
    <w:rsid w:val="00207671"/>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207671"/>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Style12">
    <w:name w:val="Style12"/>
    <w:rsid w:val="00207671"/>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Ttulo30">
    <w:name w:val="Ttulo 3"/>
    <w:basedOn w:val="Normal"/>
    <w:next w:val="Normal"/>
    <w:rsid w:val="00207671"/>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207671"/>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sz w:val="24"/>
      <w:szCs w:val="24"/>
      <w:lang w:val="en-US" w:eastAsia="es-ES"/>
    </w:rPr>
  </w:style>
  <w:style w:type="paragraph" w:customStyle="1" w:styleId="BodyText22">
    <w:name w:val="Body Text 22"/>
    <w:basedOn w:val="Normal"/>
    <w:rsid w:val="00207671"/>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207671"/>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207671"/>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207671"/>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207671"/>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207671"/>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207671"/>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rsid w:val="00207671"/>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207671"/>
  </w:style>
  <w:style w:type="paragraph" w:customStyle="1" w:styleId="Estilo6">
    <w:name w:val="Estilo6"/>
    <w:basedOn w:val="Estilo3"/>
    <w:rsid w:val="00207671"/>
  </w:style>
  <w:style w:type="paragraph" w:styleId="TDC3">
    <w:name w:val="toc 3"/>
    <w:basedOn w:val="Normal"/>
    <w:next w:val="Normal"/>
    <w:autoRedefine/>
    <w:uiPriority w:val="39"/>
    <w:rsid w:val="00207671"/>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207671"/>
  </w:style>
  <w:style w:type="paragraph" w:styleId="Textosinformato">
    <w:name w:val="Plain Text"/>
    <w:basedOn w:val="Normal"/>
    <w:link w:val="TextosinformatoCar"/>
    <w:uiPriority w:val="99"/>
    <w:rsid w:val="00207671"/>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207671"/>
    <w:rPr>
      <w:rFonts w:ascii="Courier New" w:eastAsia="Times New Roman" w:hAnsi="Courier New" w:cs="Times New Roman"/>
      <w:sz w:val="20"/>
      <w:szCs w:val="20"/>
      <w:lang w:val="es-ES" w:eastAsia="es-ES"/>
    </w:rPr>
  </w:style>
  <w:style w:type="paragraph" w:customStyle="1" w:styleId="Sombreadomediano1-nfasis11">
    <w:name w:val="Sombreado mediano 1 - Énfasis 11"/>
    <w:link w:val="Sombreadomediano1-nfasis1Car"/>
    <w:uiPriority w:val="1"/>
    <w:qFormat/>
    <w:rsid w:val="00207671"/>
    <w:pPr>
      <w:spacing w:after="0" w:line="240" w:lineRule="auto"/>
    </w:pPr>
    <w:rPr>
      <w:rFonts w:ascii="Calibri" w:eastAsia="Calibri" w:hAnsi="Calibri" w:cs="Times New Roman"/>
      <w:lang w:val="es-ES"/>
    </w:rPr>
  </w:style>
  <w:style w:type="paragraph" w:customStyle="1" w:styleId="n">
    <w:name w:val="n"/>
    <w:basedOn w:val="Normal"/>
    <w:rsid w:val="00207671"/>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207671"/>
    <w:pPr>
      <w:spacing w:after="0" w:line="240" w:lineRule="auto"/>
    </w:pPr>
    <w:rPr>
      <w:rFonts w:ascii="Monaco" w:eastAsia="Calibri" w:hAnsi="Monaco" w:cs="Times New Roman"/>
      <w:sz w:val="24"/>
      <w:szCs w:val="20"/>
      <w:lang w:val="es-ES_tradnl" w:eastAsia="es-ES"/>
    </w:rPr>
  </w:style>
  <w:style w:type="character" w:customStyle="1" w:styleId="nCar">
    <w:name w:val="n Car"/>
    <w:rsid w:val="00207671"/>
    <w:rPr>
      <w:rFonts w:ascii="Times New Roman" w:hAnsi="Times New Roman" w:cs="Times New Roman"/>
      <w:snapToGrid w:val="0"/>
      <w:sz w:val="24"/>
      <w:lang w:val="es-ES" w:eastAsia="es-ES" w:bidi="ar-SA"/>
    </w:rPr>
  </w:style>
  <w:style w:type="paragraph" w:customStyle="1" w:styleId="NormalNum">
    <w:name w:val="Normal_Num"/>
    <w:basedOn w:val="Normal"/>
    <w:rsid w:val="00207671"/>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207671"/>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207671"/>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207671"/>
    <w:rPr>
      <w:rFonts w:ascii="ArialMT" w:eastAsia="Times New Roman" w:hAnsi="ArialMT" w:cs="ArialMT"/>
      <w:b/>
      <w:sz w:val="18"/>
      <w:szCs w:val="18"/>
      <w:lang w:eastAsia="en-AU"/>
    </w:rPr>
  </w:style>
  <w:style w:type="paragraph" w:customStyle="1" w:styleId="Figuras">
    <w:name w:val="Figuras"/>
    <w:basedOn w:val="Normal"/>
    <w:link w:val="FigurasCar"/>
    <w:qFormat/>
    <w:rsid w:val="00207671"/>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207671"/>
    <w:rPr>
      <w:rFonts w:ascii="Arial" w:eastAsia="Times New Roman" w:hAnsi="Arial" w:cs="Arial"/>
      <w:b/>
      <w:sz w:val="18"/>
      <w:szCs w:val="18"/>
      <w:lang w:val="es-MX" w:eastAsia="en-AU"/>
    </w:rPr>
  </w:style>
  <w:style w:type="paragraph" w:customStyle="1" w:styleId="BodyText31">
    <w:name w:val="Body Text 31"/>
    <w:basedOn w:val="Normal"/>
    <w:rsid w:val="00207671"/>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207671"/>
  </w:style>
  <w:style w:type="numbering" w:customStyle="1" w:styleId="Sinlista111">
    <w:name w:val="Sin lista111"/>
    <w:next w:val="Sinlista"/>
    <w:uiPriority w:val="99"/>
    <w:semiHidden/>
    <w:unhideWhenUsed/>
    <w:rsid w:val="00207671"/>
  </w:style>
  <w:style w:type="paragraph" w:customStyle="1" w:styleId="normal1">
    <w:name w:val="normal1"/>
    <w:basedOn w:val="Normal"/>
    <w:rsid w:val="00207671"/>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207671"/>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207671"/>
    <w:rPr>
      <w:i/>
      <w:iCs/>
    </w:rPr>
  </w:style>
  <w:style w:type="paragraph" w:styleId="Lista3">
    <w:name w:val="List 3"/>
    <w:basedOn w:val="Normal"/>
    <w:uiPriority w:val="99"/>
    <w:unhideWhenUsed/>
    <w:rsid w:val="00207671"/>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207671"/>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207671"/>
    <w:rPr>
      <w:rFonts w:ascii="Times New Roman" w:eastAsia="Times New Roman" w:hAnsi="Times New Roman" w:cs="Times New Roman"/>
      <w:sz w:val="24"/>
      <w:szCs w:val="24"/>
      <w:lang w:val="x-none" w:eastAsia="x-none"/>
    </w:rPr>
  </w:style>
  <w:style w:type="paragraph" w:customStyle="1" w:styleId="ListaCC">
    <w:name w:val="Lista CC."/>
    <w:basedOn w:val="Normal"/>
    <w:rsid w:val="00207671"/>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07671"/>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207671"/>
    <w:rPr>
      <w:rFonts w:ascii="Times New Roman" w:eastAsia="Times New Roman" w:hAnsi="Times New Roman" w:cs="Times New Roman"/>
      <w:sz w:val="24"/>
      <w:szCs w:val="20"/>
      <w:lang w:val="es-ES_tradnl" w:eastAsia="x-none"/>
    </w:rPr>
  </w:style>
  <w:style w:type="character" w:customStyle="1" w:styleId="TextoindependienteCar1">
    <w:name w:val="Texto independiente Car1"/>
    <w:uiPriority w:val="99"/>
    <w:rsid w:val="00207671"/>
    <w:rPr>
      <w:sz w:val="24"/>
      <w:lang w:val="es-MX"/>
    </w:rPr>
  </w:style>
  <w:style w:type="paragraph" w:styleId="Textoindependienteprimerasangra2">
    <w:name w:val="Body Text First Indent 2"/>
    <w:basedOn w:val="Sangradetextonormal"/>
    <w:link w:val="Textoindependienteprimerasangra2Car"/>
    <w:uiPriority w:val="99"/>
    <w:unhideWhenUsed/>
    <w:rsid w:val="00207671"/>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207671"/>
    <w:rPr>
      <w:rFonts w:ascii="Times New Roman" w:eastAsia="Times New Roman" w:hAnsi="Times New Roman" w:cs="Times New Roman"/>
      <w:sz w:val="24"/>
      <w:szCs w:val="20"/>
      <w:lang w:val="x-none" w:eastAsia="x-none"/>
    </w:rPr>
  </w:style>
  <w:style w:type="character" w:customStyle="1" w:styleId="SangradetextonormalCar1">
    <w:name w:val="Sangría de texto normal Car1"/>
    <w:rsid w:val="00207671"/>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2076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207671"/>
    <w:pPr>
      <w:spacing w:after="0" w:line="240" w:lineRule="auto"/>
    </w:pPr>
    <w:rPr>
      <w:rFonts w:ascii="Times New Roman" w:eastAsia="Times New Roman" w:hAnsi="Times New Roman" w:cs="Times New Roman"/>
      <w:sz w:val="24"/>
      <w:szCs w:val="24"/>
      <w:lang w:val="es-ES" w:eastAsia="es-ES"/>
    </w:rPr>
  </w:style>
  <w:style w:type="paragraph" w:customStyle="1" w:styleId="Conch">
    <w:name w:val="Conchú"/>
    <w:basedOn w:val="Normal"/>
    <w:uiPriority w:val="99"/>
    <w:rsid w:val="00207671"/>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207671"/>
    <w:pPr>
      <w:keepLines/>
      <w:overflowPunct/>
      <w:autoSpaceDE/>
      <w:autoSpaceDN/>
      <w:adjustRightInd/>
      <w:spacing w:before="480" w:line="276" w:lineRule="auto"/>
      <w:jc w:val="left"/>
      <w:textAlignment w:val="auto"/>
      <w:outlineLvl w:val="9"/>
    </w:pPr>
    <w:rPr>
      <w:rFonts w:ascii="Cambria" w:eastAsia="MS Gothic" w:hAnsi="Cambria"/>
      <w:bCs/>
      <w:color w:val="365F91"/>
      <w:kern w:val="0"/>
      <w:sz w:val="28"/>
      <w:szCs w:val="28"/>
      <w:lang w:val="es-ES"/>
    </w:rPr>
  </w:style>
  <w:style w:type="paragraph" w:customStyle="1" w:styleId="AutoNumpara">
    <w:name w:val="AutoNumpara"/>
    <w:basedOn w:val="Sangradetextonormal"/>
    <w:rsid w:val="00207671"/>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207671"/>
    <w:pPr>
      <w:spacing w:after="0" w:line="240" w:lineRule="auto"/>
    </w:pPr>
    <w:rPr>
      <w:rFonts w:ascii="Times New Roman" w:eastAsia="Times New Roman" w:hAnsi="Times New Roman" w:cs="Times New Roman"/>
      <w:color w:val="000000"/>
      <w:sz w:val="20"/>
      <w:szCs w:val="20"/>
      <w:lang w:eastAsia="es-C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207671"/>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207671"/>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207671"/>
    <w:pPr>
      <w:spacing w:after="0" w:line="240" w:lineRule="auto"/>
    </w:pPr>
    <w:rPr>
      <w:rFonts w:ascii="Calibri" w:eastAsia="Times New Roman" w:hAnsi="Calibri" w:cs="Times New Roman"/>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207671"/>
    <w:rPr>
      <w:color w:val="666666"/>
      <w:sz w:val="21"/>
      <w:szCs w:val="21"/>
    </w:rPr>
  </w:style>
  <w:style w:type="paragraph" w:customStyle="1" w:styleId="ListParagraph1">
    <w:name w:val="List Paragraph1"/>
    <w:basedOn w:val="Normal"/>
    <w:uiPriority w:val="99"/>
    <w:rsid w:val="00207671"/>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20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07671"/>
    <w:rPr>
      <w:rFonts w:ascii="Courier New" w:eastAsia="Times New Roman" w:hAnsi="Courier New" w:cs="Courier New"/>
      <w:sz w:val="20"/>
      <w:szCs w:val="20"/>
      <w:lang w:val="es-ES" w:eastAsia="es-ES"/>
    </w:rPr>
  </w:style>
  <w:style w:type="character" w:customStyle="1" w:styleId="BalloonTextChar">
    <w:name w:val="Balloon Text Char"/>
    <w:uiPriority w:val="99"/>
    <w:semiHidden/>
    <w:rsid w:val="00207671"/>
    <w:rPr>
      <w:rFonts w:ascii="Lucida Grande" w:hAnsi="Lucida Grande"/>
      <w:sz w:val="18"/>
      <w:szCs w:val="18"/>
    </w:rPr>
  </w:style>
  <w:style w:type="table" w:customStyle="1" w:styleId="Sombreadoclaro11">
    <w:name w:val="Sombreado claro11"/>
    <w:basedOn w:val="Tablanormal"/>
    <w:uiPriority w:val="60"/>
    <w:rsid w:val="00207671"/>
    <w:pPr>
      <w:spacing w:after="0" w:line="240" w:lineRule="auto"/>
    </w:pPr>
    <w:rPr>
      <w:rFonts w:ascii="Calibri" w:eastAsia="Times New Roman" w:hAnsi="Calibri" w:cs="Times New Roman"/>
      <w:color w:val="000000"/>
      <w:lang w:val="es-ES_tradnl"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207671"/>
    <w:pPr>
      <w:spacing w:after="0" w:line="240" w:lineRule="auto"/>
    </w:pPr>
    <w:rPr>
      <w:rFonts w:ascii="Calibri" w:eastAsia="Times New Roman" w:hAnsi="Calibri" w:cs="Times New Roman"/>
      <w:color w:val="365F91"/>
      <w:lang w:val="es-ES_tradnl"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207671"/>
    <w:rPr>
      <w:rFonts w:ascii="Calibri" w:eastAsia="Calibri" w:hAnsi="Calibri" w:cs="Times New Roman"/>
      <w:lang w:val="es-ES"/>
    </w:rPr>
  </w:style>
  <w:style w:type="character" w:customStyle="1" w:styleId="TextonotaalfinalCar1">
    <w:name w:val="Texto nota al final Car1"/>
    <w:uiPriority w:val="99"/>
    <w:semiHidden/>
    <w:rsid w:val="00207671"/>
    <w:rPr>
      <w:sz w:val="20"/>
      <w:szCs w:val="20"/>
    </w:rPr>
  </w:style>
  <w:style w:type="paragraph" w:customStyle="1" w:styleId="TextoindependienteGwztoB">
    <w:name w:val="Texto independienteGwz/to&quot;ðB"/>
    <w:basedOn w:val="Normal"/>
    <w:rsid w:val="00207671"/>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207671"/>
    <w:rPr>
      <w:rFonts w:ascii="Trebuchet MS" w:hAnsi="Trebuchet MS" w:hint="default"/>
      <w:color w:val="1D4D9E"/>
      <w:sz w:val="20"/>
      <w:szCs w:val="20"/>
    </w:rPr>
  </w:style>
  <w:style w:type="character" w:customStyle="1" w:styleId="1TITULON1Car">
    <w:name w:val="1. TITULO Nº 1 Car"/>
    <w:rsid w:val="00207671"/>
    <w:rPr>
      <w:rFonts w:ascii="Arial" w:hAnsi="Arial" w:cs="Arial"/>
      <w:b/>
      <w:sz w:val="32"/>
      <w:szCs w:val="32"/>
      <w:lang w:val="es-CL"/>
    </w:rPr>
  </w:style>
  <w:style w:type="paragraph" w:styleId="Listaconnmeros">
    <w:name w:val="List Number"/>
    <w:basedOn w:val="Normal"/>
    <w:link w:val="ListaconnmerosCar"/>
    <w:rsid w:val="00207671"/>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207671"/>
    <w:rPr>
      <w:rFonts w:ascii="Times New Roman" w:eastAsia="Times New Roman" w:hAnsi="Times New Roman" w:cs="Times New Roman"/>
      <w:sz w:val="24"/>
      <w:szCs w:val="24"/>
      <w:lang w:val="es-ES" w:eastAsia="es-ES"/>
    </w:rPr>
  </w:style>
  <w:style w:type="paragraph" w:customStyle="1" w:styleId="texto3">
    <w:name w:val="texto3"/>
    <w:basedOn w:val="Normal"/>
    <w:uiPriority w:val="99"/>
    <w:rsid w:val="0020767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207671"/>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207671"/>
    <w:pPr>
      <w:spacing w:after="0" w:line="240" w:lineRule="auto"/>
      <w:jc w:val="both"/>
    </w:pPr>
    <w:rPr>
      <w:rFonts w:ascii="Arial" w:eastAsia="Times New Roman" w:hAnsi="Arial" w:cs="Arial"/>
      <w:bCs/>
      <w:snapToGrid w:val="0"/>
      <w:lang w:val="es-ES_tradnl" w:eastAsia="es-ES"/>
    </w:rPr>
  </w:style>
  <w:style w:type="character" w:customStyle="1" w:styleId="CorrienteCar">
    <w:name w:val="Corriente Car"/>
    <w:link w:val="Corriente"/>
    <w:rsid w:val="00207671"/>
    <w:rPr>
      <w:rFonts w:ascii="Arial" w:eastAsia="Times New Roman" w:hAnsi="Arial" w:cs="Arial"/>
      <w:bCs/>
      <w:snapToGrid w:val="0"/>
      <w:lang w:val="es-ES_tradnl" w:eastAsia="es-ES"/>
    </w:rPr>
  </w:style>
  <w:style w:type="paragraph" w:customStyle="1" w:styleId="Anaprrafonormal">
    <w:name w:val="Ana párrafo normal"/>
    <w:basedOn w:val="Normal"/>
    <w:link w:val="AnaprrafonormalCar"/>
    <w:semiHidden/>
    <w:rsid w:val="00207671"/>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207671"/>
    <w:rPr>
      <w:rFonts w:ascii="Arial" w:eastAsia="Times New Roman" w:hAnsi="Arial" w:cs="Arial"/>
      <w:spacing w:val="-3"/>
      <w:sz w:val="24"/>
      <w:szCs w:val="24"/>
      <w:lang w:val="es-ES" w:eastAsia="es-ES"/>
    </w:rPr>
  </w:style>
  <w:style w:type="paragraph" w:styleId="Listaconnmeros2">
    <w:name w:val="List Number 2"/>
    <w:basedOn w:val="Normal"/>
    <w:uiPriority w:val="99"/>
    <w:unhideWhenUsed/>
    <w:rsid w:val="00207671"/>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207671"/>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207671"/>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207671"/>
    <w:rPr>
      <w:rFonts w:ascii="Tahoma" w:eastAsia="Times New Roman" w:hAnsi="Tahoma" w:cs="Tahoma"/>
      <w:sz w:val="20"/>
      <w:szCs w:val="20"/>
      <w:shd w:val="clear" w:color="auto" w:fill="000080"/>
      <w:lang w:val="es-ES" w:eastAsia="es-ES"/>
    </w:rPr>
  </w:style>
  <w:style w:type="paragraph" w:customStyle="1" w:styleId="Ind1">
    <w:name w:val="Ind 1"/>
    <w:basedOn w:val="Normal"/>
    <w:uiPriority w:val="99"/>
    <w:rsid w:val="00207671"/>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207671"/>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207671"/>
    <w:rPr>
      <w:rFonts w:cs="Times New Roman"/>
    </w:rPr>
  </w:style>
  <w:style w:type="paragraph" w:customStyle="1" w:styleId="Cuadrculamediana21">
    <w:name w:val="Cuadrícula mediana 21"/>
    <w:link w:val="Cuadrculamediana2Car"/>
    <w:uiPriority w:val="1"/>
    <w:qFormat/>
    <w:rsid w:val="00207671"/>
    <w:pPr>
      <w:spacing w:after="0" w:line="240" w:lineRule="auto"/>
    </w:pPr>
    <w:rPr>
      <w:rFonts w:ascii="Calibri" w:eastAsia="MS Mincho" w:hAnsi="Calibri" w:cs="Times New Roman"/>
      <w:lang w:val="es-ES" w:eastAsia="es-ES"/>
    </w:rPr>
  </w:style>
  <w:style w:type="character" w:customStyle="1" w:styleId="Cuadrculamediana2Car">
    <w:name w:val="Cuadrícula mediana 2 Car"/>
    <w:link w:val="Cuadrculamediana21"/>
    <w:uiPriority w:val="1"/>
    <w:rsid w:val="00207671"/>
    <w:rPr>
      <w:rFonts w:ascii="Calibri" w:eastAsia="MS Mincho" w:hAnsi="Calibri" w:cs="Times New Roman"/>
      <w:lang w:val="es-ES" w:eastAsia="es-ES"/>
    </w:rPr>
  </w:style>
  <w:style w:type="paragraph" w:customStyle="1" w:styleId="Sombreadomulticolor-nfasis11">
    <w:name w:val="Sombreado multicolor - Énfasis 11"/>
    <w:hidden/>
    <w:uiPriority w:val="99"/>
    <w:semiHidden/>
    <w:rsid w:val="00207671"/>
    <w:pPr>
      <w:spacing w:after="0" w:line="240" w:lineRule="auto"/>
    </w:pPr>
    <w:rPr>
      <w:rFonts w:ascii="Calibri" w:eastAsia="MS Mincho" w:hAnsi="Calibri" w:cs="Times New Roman"/>
      <w:lang w:val="es-ES" w:eastAsia="es-ES"/>
    </w:rPr>
  </w:style>
  <w:style w:type="table" w:styleId="Cuadrculamedia3">
    <w:name w:val="Medium Grid 3"/>
    <w:basedOn w:val="Tablanormal"/>
    <w:uiPriority w:val="60"/>
    <w:rsid w:val="00207671"/>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207671"/>
  </w:style>
  <w:style w:type="table" w:customStyle="1" w:styleId="Tablaconcuadrcula21">
    <w:name w:val="Tabla con cuadrícula21"/>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207671"/>
    <w:pPr>
      <w:spacing w:after="0" w:line="240" w:lineRule="auto"/>
    </w:pPr>
    <w:rPr>
      <w:rFonts w:eastAsia="Times New Roman"/>
      <w:color w:val="000000"/>
      <w:lang w:val="es-ES"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207671"/>
    <w:pPr>
      <w:spacing w:after="0" w:line="240" w:lineRule="auto"/>
    </w:pPr>
    <w:rPr>
      <w:rFonts w:eastAsia="Times New Roman"/>
      <w:color w:val="365F91"/>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207671"/>
    <w:pPr>
      <w:spacing w:after="0" w:line="240" w:lineRule="auto"/>
    </w:pPr>
    <w:rPr>
      <w:rFonts w:eastAsia="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207671"/>
    <w:pPr>
      <w:spacing w:after="0" w:line="240" w:lineRule="auto"/>
    </w:pPr>
    <w:rPr>
      <w:rFonts w:eastAsia="Times New Roman"/>
      <w:color w:val="76923C"/>
      <w:lang w:val="es-ES" w:eastAsia="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207671"/>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207671"/>
    <w:pPr>
      <w:spacing w:after="0" w:line="240" w:lineRule="auto"/>
    </w:pPr>
    <w:rPr>
      <w:rFonts w:eastAsia="Times New Roman"/>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207671"/>
  </w:style>
  <w:style w:type="table" w:customStyle="1" w:styleId="Tablaconcuadrcula16">
    <w:name w:val="Tabla con cuadrícula16"/>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207671"/>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207671"/>
    <w:pPr>
      <w:jc w:val="both"/>
    </w:pPr>
  </w:style>
  <w:style w:type="table" w:customStyle="1" w:styleId="Cuadrculamedia3-nfasis12">
    <w:name w:val="Cuadrícula media 3 - Énfasis 12"/>
    <w:basedOn w:val="Tablanormal"/>
    <w:next w:val="Cuadrculamedia3-nfasis1"/>
    <w:uiPriority w:val="69"/>
    <w:rsid w:val="002076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ombreadoclaro-nfasis3">
    <w:name w:val="Light Shading Accent 3"/>
    <w:basedOn w:val="Tablanormal"/>
    <w:uiPriority w:val="60"/>
    <w:rsid w:val="00207671"/>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vistosa-nfasis1">
    <w:name w:val="Colorful Grid Accent 1"/>
    <w:basedOn w:val="Tablanormal"/>
    <w:uiPriority w:val="73"/>
    <w:rsid w:val="0020767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ombreadomedio1-nfasis1">
    <w:name w:val="Medium Shading 1 Accent 1"/>
    <w:basedOn w:val="Tablanormal"/>
    <w:uiPriority w:val="63"/>
    <w:rsid w:val="0020767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207671"/>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20767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07671"/>
  </w:style>
  <w:style w:type="table" w:customStyle="1" w:styleId="Tablaconcuadrcula19">
    <w:name w:val="Tabla con cuadrícula19"/>
    <w:basedOn w:val="Tablanormal"/>
    <w:next w:val="Tablaconcuadrcula"/>
    <w:uiPriority w:val="59"/>
    <w:rsid w:val="00207671"/>
    <w:pPr>
      <w:spacing w:after="0" w:line="240" w:lineRule="auto"/>
    </w:pPr>
    <w:rPr>
      <w:rFonts w:ascii="Calibri" w:eastAsia="Times New Roman"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207671"/>
    <w:pPr>
      <w:spacing w:after="0" w:line="240" w:lineRule="auto"/>
    </w:pPr>
    <w:rPr>
      <w:rFonts w:ascii="Calibri" w:eastAsia="Times New Roman"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207671"/>
    <w:pPr>
      <w:spacing w:after="0" w:line="240" w:lineRule="auto"/>
    </w:pPr>
    <w:rPr>
      <w:rFonts w:ascii="Calibri" w:eastAsia="Times New Roman"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207671"/>
    <w:pPr>
      <w:spacing w:after="0" w:line="240" w:lineRule="auto"/>
    </w:pPr>
    <w:rPr>
      <w:rFonts w:ascii="Calibri" w:eastAsia="Times New Roman" w:hAnsi="Calibri" w:cs="Calibri"/>
      <w:sz w:val="20"/>
      <w:szCs w:val="20"/>
      <w:lang w:val="en-U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207671"/>
    <w:pPr>
      <w:spacing w:after="0" w:line="240" w:lineRule="auto"/>
    </w:pPr>
    <w:rPr>
      <w:rFonts w:ascii="Calibri" w:eastAsia="Times New Roman" w:hAnsi="Calibri" w:cs="Calibri"/>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207671"/>
    <w:pPr>
      <w:spacing w:after="0" w:line="240" w:lineRule="auto"/>
    </w:pPr>
    <w:rPr>
      <w:rFonts w:ascii="Calibri" w:eastAsia="Calibri" w:hAnsi="Calibri" w:cs="Calibri"/>
      <w:sz w:val="20"/>
      <w:szCs w:val="20"/>
      <w:lang w:val="en-US"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207671"/>
    <w:pPr>
      <w:keepNext w:val="0"/>
      <w:keepLines/>
      <w:overflowPunct/>
      <w:autoSpaceDE/>
      <w:autoSpaceDN/>
      <w:adjustRightInd/>
      <w:spacing w:before="480" w:line="276" w:lineRule="auto"/>
      <w:ind w:left="360" w:hanging="360"/>
      <w:jc w:val="left"/>
      <w:textAlignment w:val="auto"/>
      <w:outlineLvl w:val="9"/>
    </w:pPr>
    <w:rPr>
      <w:rFonts w:ascii="Cambria" w:hAnsi="Cambria" w:cs="Cambria"/>
      <w:bCs/>
      <w:color w:val="365F91"/>
      <w:kern w:val="0"/>
      <w:sz w:val="28"/>
      <w:szCs w:val="28"/>
      <w:lang w:val="es-CL" w:eastAsia="es-CL"/>
    </w:rPr>
  </w:style>
  <w:style w:type="table" w:customStyle="1" w:styleId="Cuadrculamedia31">
    <w:name w:val="Cuadrícula media 31"/>
    <w:basedOn w:val="Tablanormal"/>
    <w:next w:val="Cuadrculamedia3"/>
    <w:uiPriority w:val="60"/>
    <w:rsid w:val="00207671"/>
    <w:pPr>
      <w:spacing w:after="0" w:line="240" w:lineRule="auto"/>
    </w:pPr>
    <w:rPr>
      <w:rFonts w:ascii="Times New Roman" w:eastAsia="Times New Roman" w:hAnsi="Times New Roman" w:cs="Times New Roman"/>
      <w:color w:val="000000"/>
      <w:sz w:val="20"/>
      <w:szCs w:val="20"/>
      <w:lang w:val="en-US" w:eastAsia="es-CL"/>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207671"/>
    <w:pPr>
      <w:spacing w:after="0" w:line="240" w:lineRule="auto"/>
    </w:pPr>
    <w:rPr>
      <w:rFonts w:ascii="Times New Roman" w:eastAsia="Times New Roman" w:hAnsi="Times New Roman" w:cs="Times New Roman"/>
      <w:sz w:val="20"/>
      <w:szCs w:val="20"/>
      <w:lang w:val="en-US" w:eastAsia="es-C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207671"/>
    <w:pPr>
      <w:spacing w:after="0" w:line="240" w:lineRule="auto"/>
    </w:pPr>
    <w:rPr>
      <w:rFonts w:ascii="Calibri" w:eastAsia="Times New Roman" w:hAnsi="Calibri" w:cs="Calibri"/>
      <w:sz w:val="20"/>
      <w:szCs w:val="20"/>
      <w:lang w:val="en-U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207671"/>
    <w:rPr>
      <w:rFonts w:ascii="Calibri" w:eastAsia="Times New Roman" w:hAnsi="Calibri" w:cs="Calibri"/>
      <w:sz w:val="22"/>
      <w:szCs w:val="22"/>
      <w:lang w:eastAsia="en-US"/>
    </w:rPr>
  </w:style>
  <w:style w:type="table" w:styleId="Sombreadoclaro">
    <w:name w:val="Light Shading"/>
    <w:basedOn w:val="Tablanormal"/>
    <w:uiPriority w:val="60"/>
    <w:rsid w:val="00207671"/>
    <w:pPr>
      <w:spacing w:after="0" w:line="240" w:lineRule="auto"/>
    </w:pPr>
    <w:rPr>
      <w:rFonts w:ascii="Calibri" w:eastAsia="Calibri" w:hAnsi="Calibri" w:cs="Calibri"/>
      <w:color w:val="000000"/>
      <w:sz w:val="20"/>
      <w:szCs w:val="20"/>
      <w:lang w:val="es-E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207671"/>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Cita">
    <w:name w:val="Quote"/>
    <w:basedOn w:val="Normal"/>
    <w:next w:val="Normal"/>
    <w:link w:val="CitaCar"/>
    <w:uiPriority w:val="29"/>
    <w:qFormat/>
    <w:rsid w:val="00207671"/>
    <w:rPr>
      <w:rFonts w:ascii="Calibri" w:eastAsia="Calibri" w:hAnsi="Calibri" w:cs="Calibri"/>
      <w:i/>
      <w:iCs/>
      <w:color w:val="000000"/>
    </w:rPr>
  </w:style>
  <w:style w:type="character" w:customStyle="1" w:styleId="CitaCar">
    <w:name w:val="Cita Car"/>
    <w:basedOn w:val="Fuentedeprrafopredeter"/>
    <w:link w:val="Cita"/>
    <w:uiPriority w:val="29"/>
    <w:rsid w:val="00207671"/>
    <w:rPr>
      <w:rFonts w:ascii="Calibri" w:eastAsia="Calibri" w:hAnsi="Calibri" w:cs="Calibri"/>
      <w:i/>
      <w:iCs/>
      <w:color w:val="000000"/>
    </w:rPr>
  </w:style>
  <w:style w:type="character" w:styleId="Referenciaintensa">
    <w:name w:val="Intense Reference"/>
    <w:basedOn w:val="Refdenotaalpie"/>
    <w:uiPriority w:val="32"/>
    <w:qFormat/>
    <w:rsid w:val="00207671"/>
    <w:rPr>
      <w:sz w:val="18"/>
      <w:szCs w:val="18"/>
      <w:vertAlign w:val="superscript"/>
    </w:rPr>
  </w:style>
  <w:style w:type="table" w:customStyle="1" w:styleId="Tablaconcuadrcula31">
    <w:name w:val="Tabla con cuadrícula31"/>
    <w:uiPriority w:val="59"/>
    <w:rsid w:val="00207671"/>
    <w:pPr>
      <w:spacing w:after="0" w:line="240" w:lineRule="auto"/>
    </w:pPr>
    <w:rPr>
      <w:rFonts w:ascii="Calibri" w:eastAsia="MS Mincho" w:hAnsi="Calibri" w:cs="Calibri"/>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207671"/>
    <w:pPr>
      <w:spacing w:after="0" w:line="240" w:lineRule="auto"/>
    </w:pPr>
    <w:rPr>
      <w:rFonts w:ascii="Calibri" w:eastAsia="MS Mincho" w:hAnsi="Calibri" w:cs="Calibri"/>
      <w:color w:val="000000"/>
      <w:sz w:val="20"/>
      <w:szCs w:val="20"/>
      <w:lang w:val="es-ES" w:eastAsia="es-E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207671"/>
    <w:pPr>
      <w:spacing w:after="0" w:line="240" w:lineRule="auto"/>
    </w:pPr>
    <w:rPr>
      <w:rFonts w:ascii="Calibri" w:eastAsia="MS Mincho" w:hAnsi="Calibri" w:cs="Calibri"/>
      <w:color w:val="365F91"/>
      <w:sz w:val="20"/>
      <w:szCs w:val="20"/>
      <w:lang w:val="es-ES" w:eastAsia="es-E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207671"/>
    <w:pPr>
      <w:spacing w:after="0" w:line="240" w:lineRule="auto"/>
    </w:pPr>
    <w:rPr>
      <w:rFonts w:ascii="Calibri" w:eastAsia="MS Mincho" w:hAnsi="Calibri" w:cs="Calibri"/>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207671"/>
    <w:pPr>
      <w:spacing w:after="0" w:line="240" w:lineRule="auto"/>
    </w:pPr>
    <w:rPr>
      <w:rFonts w:ascii="Calibri" w:eastAsia="MS Mincho" w:hAnsi="Calibri" w:cs="Calibri"/>
      <w:color w:val="76923C"/>
      <w:sz w:val="20"/>
      <w:szCs w:val="20"/>
      <w:lang w:val="es-ES" w:eastAsia="es-ES"/>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207671"/>
    <w:pPr>
      <w:spacing w:after="0" w:line="240" w:lineRule="auto"/>
    </w:pPr>
    <w:rPr>
      <w:rFonts w:ascii="Calibri" w:eastAsia="Calibri" w:hAnsi="Calibri" w:cs="Calibri"/>
      <w:color w:val="000000"/>
      <w:sz w:val="20"/>
      <w:szCs w:val="20"/>
      <w:lang w:eastAsia="es-CL"/>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207671"/>
    <w:pPr>
      <w:spacing w:after="0" w:line="240" w:lineRule="auto"/>
    </w:pPr>
    <w:rPr>
      <w:rFonts w:ascii="Calibri" w:eastAsia="MS Mincho" w:hAnsi="Calibri" w:cs="Calibri"/>
      <w:sz w:val="20"/>
      <w:szCs w:val="20"/>
      <w:lang w:val="es-ES"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207671"/>
    <w:pPr>
      <w:spacing w:after="0" w:line="240" w:lineRule="auto"/>
    </w:pPr>
    <w:rPr>
      <w:rFonts w:ascii="Calibri" w:eastAsia="Times New Roman" w:hAnsi="Calibri" w:cs="Calibri"/>
      <w:sz w:val="20"/>
      <w:szCs w:val="20"/>
      <w:lang w:val="en-U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207671"/>
    <w:pPr>
      <w:spacing w:after="0" w:line="240" w:lineRule="auto"/>
    </w:pPr>
    <w:rPr>
      <w:rFonts w:ascii="Calibri" w:eastAsia="Times New Roman" w:hAnsi="Calibri" w:cs="Calibri"/>
      <w:sz w:val="20"/>
      <w:szCs w:val="20"/>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207671"/>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207671"/>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207671"/>
    <w:pPr>
      <w:spacing w:after="0" w:line="240" w:lineRule="auto"/>
    </w:pPr>
    <w:rPr>
      <w:rFonts w:ascii="Calibri" w:eastAsia="Calibri" w:hAnsi="Calibri" w:cs="Calibri"/>
      <w:color w:val="76923C"/>
      <w:sz w:val="20"/>
      <w:szCs w:val="20"/>
      <w:lang w:val="en-US"/>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207671"/>
    <w:pPr>
      <w:spacing w:after="0" w:line="240" w:lineRule="auto"/>
    </w:pPr>
    <w:rPr>
      <w:rFonts w:ascii="Calibri" w:eastAsia="Calibri" w:hAnsi="Calibri" w:cs="Calibri"/>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207671"/>
    <w:pPr>
      <w:spacing w:after="0" w:line="240" w:lineRule="auto"/>
    </w:pPr>
    <w:rPr>
      <w:rFonts w:ascii="Calibri" w:eastAsia="Calibri" w:hAnsi="Calibri" w:cs="Calibri"/>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207671"/>
  </w:style>
  <w:style w:type="table" w:customStyle="1" w:styleId="Tablaconcuadrcula41">
    <w:name w:val="Tabla con cuadrícula41"/>
    <w:basedOn w:val="Tablanormal"/>
    <w:next w:val="Tablaconcuadrcula"/>
    <w:uiPriority w:val="59"/>
    <w:rsid w:val="00207671"/>
    <w:pPr>
      <w:spacing w:after="0" w:line="240" w:lineRule="auto"/>
    </w:pPr>
    <w:rPr>
      <w:rFonts w:ascii="Calibri" w:eastAsia="Times New Roman"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207671"/>
  </w:style>
  <w:style w:type="numbering" w:customStyle="1" w:styleId="Sinlista22">
    <w:name w:val="Sin lista22"/>
    <w:next w:val="Sinlista"/>
    <w:uiPriority w:val="99"/>
    <w:semiHidden/>
    <w:rsid w:val="00207671"/>
  </w:style>
  <w:style w:type="paragraph" w:customStyle="1" w:styleId="Encabezadodetabladecontenido1">
    <w:name w:val="Encabezado de tabla de contenido1"/>
    <w:basedOn w:val="Ttulo1"/>
    <w:next w:val="Normal"/>
    <w:uiPriority w:val="39"/>
    <w:qFormat/>
    <w:rsid w:val="00207671"/>
    <w:pPr>
      <w:keepNext w:val="0"/>
      <w:keepLines/>
      <w:overflowPunct/>
      <w:autoSpaceDE/>
      <w:autoSpaceDN/>
      <w:adjustRightInd/>
      <w:spacing w:before="480" w:line="276" w:lineRule="auto"/>
      <w:ind w:left="360" w:hanging="360"/>
      <w:contextualSpacing/>
      <w:jc w:val="left"/>
      <w:textAlignment w:val="auto"/>
      <w:outlineLvl w:val="9"/>
    </w:pPr>
    <w:rPr>
      <w:rFonts w:ascii="Cambria" w:hAnsi="Cambria"/>
      <w:bCs/>
      <w:color w:val="365F91"/>
      <w:kern w:val="0"/>
      <w:sz w:val="28"/>
      <w:szCs w:val="28"/>
      <w:lang w:val="es-CL" w:eastAsia="es-CL"/>
    </w:rPr>
  </w:style>
  <w:style w:type="paragraph" w:customStyle="1" w:styleId="Lista1">
    <w:name w:val="Lista 1"/>
    <w:basedOn w:val="Prrafodelista"/>
    <w:qFormat/>
    <w:rsid w:val="00207671"/>
    <w:pPr>
      <w:numPr>
        <w:numId w:val="7"/>
      </w:numPr>
      <w:spacing w:after="0" w:line="240" w:lineRule="auto"/>
      <w:ind w:left="780"/>
      <w:jc w:val="both"/>
    </w:pPr>
    <w:rPr>
      <w:rFonts w:ascii="Cambria" w:hAnsi="Cambria" w:cs="Cambria"/>
      <w:b/>
      <w:color w:val="000000"/>
      <w:lang w:val="es-ES_tradnl"/>
    </w:rPr>
  </w:style>
  <w:style w:type="paragraph" w:customStyle="1" w:styleId="Ttulo10">
    <w:name w:val="Título1"/>
    <w:basedOn w:val="Paragraph"/>
    <w:qFormat/>
    <w:rsid w:val="00207671"/>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207671"/>
  </w:style>
  <w:style w:type="numbering" w:customStyle="1" w:styleId="Sinlista122">
    <w:name w:val="Sin lista122"/>
    <w:next w:val="Sinlista"/>
    <w:uiPriority w:val="99"/>
    <w:semiHidden/>
    <w:unhideWhenUsed/>
    <w:rsid w:val="00207671"/>
  </w:style>
  <w:style w:type="numbering" w:customStyle="1" w:styleId="Sinlista1111">
    <w:name w:val="Sin lista1111"/>
    <w:next w:val="Sinlista"/>
    <w:uiPriority w:val="99"/>
    <w:semiHidden/>
    <w:unhideWhenUsed/>
    <w:rsid w:val="00207671"/>
  </w:style>
  <w:style w:type="table" w:customStyle="1" w:styleId="Tablaconcuadrcula122">
    <w:name w:val="Tabla con cuadrícula122"/>
    <w:basedOn w:val="Tablanormal"/>
    <w:next w:val="Tablaconcuadrcula"/>
    <w:rsid w:val="002076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207671"/>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207671"/>
  </w:style>
  <w:style w:type="table" w:customStyle="1" w:styleId="Tablaconcuadrcula221">
    <w:name w:val="Tabla con cuadrícula221"/>
    <w:basedOn w:val="Tablanormal"/>
    <w:next w:val="Tablaconcuadrcula"/>
    <w:uiPriority w:val="59"/>
    <w:rsid w:val="00207671"/>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207671"/>
  </w:style>
  <w:style w:type="table" w:customStyle="1" w:styleId="Tablaconcuadrcula2111">
    <w:name w:val="Tabla con cuadrícula2111"/>
    <w:basedOn w:val="Tablanormal"/>
    <w:next w:val="Tablaconcuadrcula"/>
    <w:uiPriority w:val="59"/>
    <w:rsid w:val="00207671"/>
    <w:pPr>
      <w:spacing w:after="0" w:line="240" w:lineRule="auto"/>
    </w:pPr>
    <w:rPr>
      <w:rFonts w:eastAsia="Times New Roman"/>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207671"/>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207671"/>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207671"/>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207671"/>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207671"/>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207671"/>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2076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2076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20767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207671"/>
    <w:rPr>
      <w:color w:val="808080"/>
      <w:shd w:val="clear" w:color="auto" w:fill="E6E6E6"/>
    </w:rPr>
  </w:style>
  <w:style w:type="character" w:customStyle="1" w:styleId="Mencinsinresolver2">
    <w:name w:val="Mención sin resolver2"/>
    <w:basedOn w:val="Fuentedeprrafopredeter"/>
    <w:uiPriority w:val="99"/>
    <w:semiHidden/>
    <w:unhideWhenUsed/>
    <w:rsid w:val="00207671"/>
    <w:rPr>
      <w:color w:val="808080"/>
      <w:shd w:val="clear" w:color="auto" w:fill="E6E6E6"/>
    </w:rPr>
  </w:style>
  <w:style w:type="table" w:customStyle="1" w:styleId="TableNormal">
    <w:name w:val="Table Normal"/>
    <w:rsid w:val="00207671"/>
    <w:pPr>
      <w:spacing w:after="0" w:line="240" w:lineRule="auto"/>
    </w:pPr>
    <w:rPr>
      <w:rFonts w:ascii="Calibri" w:eastAsia="Calibri" w:hAnsi="Calibri" w:cs="Calibri"/>
      <w:lang w:eastAsia="es-CL"/>
    </w:rPr>
    <w:tblPr>
      <w:tblCellMar>
        <w:top w:w="0" w:type="dxa"/>
        <w:left w:w="0" w:type="dxa"/>
        <w:bottom w:w="0" w:type="dxa"/>
        <w:right w:w="0" w:type="dxa"/>
      </w:tblCellMar>
    </w:tblPr>
  </w:style>
  <w:style w:type="table" w:customStyle="1" w:styleId="51">
    <w:name w:val="51"/>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TableNormal"/>
    <w:rsid w:val="00207671"/>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207671"/>
    <w:pPr>
      <w:keepLines/>
      <w:overflowPunct/>
      <w:autoSpaceDE/>
      <w:autoSpaceDN/>
      <w:adjustRightInd/>
      <w:spacing w:before="240" w:line="259" w:lineRule="auto"/>
      <w:jc w:val="left"/>
      <w:textAlignment w:val="auto"/>
      <w:outlineLvl w:val="9"/>
    </w:pPr>
    <w:rPr>
      <w:rFonts w:ascii="Calibri" w:hAnsi="Calibri"/>
      <w:b w:val="0"/>
      <w:color w:val="365F91"/>
      <w:kern w:val="0"/>
      <w:szCs w:val="32"/>
      <w:lang w:val="es-CL" w:eastAsia="es-CL"/>
    </w:rPr>
  </w:style>
  <w:style w:type="table" w:customStyle="1" w:styleId="25">
    <w:name w:val="25"/>
    <w:basedOn w:val="TableNormal"/>
    <w:rsid w:val="00207671"/>
    <w:pPr>
      <w:spacing w:after="200" w:line="276" w:lineRule="auto"/>
    </w:pPr>
    <w:tblPr>
      <w:tblStyleRowBandSize w:val="1"/>
      <w:tblStyleColBandSize w:val="1"/>
      <w:tblCellMar>
        <w:left w:w="70" w:type="dxa"/>
        <w:right w:w="70" w:type="dxa"/>
      </w:tblCellMar>
    </w:tblPr>
  </w:style>
  <w:style w:type="table" w:customStyle="1" w:styleId="23">
    <w:name w:val="23"/>
    <w:basedOn w:val="TableNormal"/>
    <w:rsid w:val="00207671"/>
    <w:pPr>
      <w:spacing w:after="200" w:line="276" w:lineRule="auto"/>
    </w:pPr>
    <w:tblPr>
      <w:tblStyleRowBandSize w:val="1"/>
      <w:tblStyleColBandSize w:val="1"/>
      <w:tblCellMar>
        <w:left w:w="70" w:type="dxa"/>
        <w:right w:w="70" w:type="dxa"/>
      </w:tblCellMar>
    </w:tblPr>
  </w:style>
  <w:style w:type="table" w:customStyle="1" w:styleId="13">
    <w:name w:val="13"/>
    <w:basedOn w:val="TableNormal"/>
    <w:rsid w:val="00207671"/>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207671"/>
    <w:pPr>
      <w:numPr>
        <w:numId w:val="8"/>
      </w:numPr>
      <w:spacing w:after="0" w:line="240" w:lineRule="auto"/>
    </w:pPr>
    <w:rPr>
      <w:rFonts w:ascii="Times New Roman" w:eastAsia="Calibri" w:hAnsi="Times New Roman"/>
      <w:color w:val="404040"/>
      <w:sz w:val="18"/>
      <w:szCs w:val="18"/>
    </w:rPr>
  </w:style>
  <w:style w:type="paragraph" w:customStyle="1" w:styleId="TableParagraph">
    <w:name w:val="Table Paragraph"/>
    <w:basedOn w:val="Normal"/>
    <w:uiPriority w:val="1"/>
    <w:qFormat/>
    <w:rsid w:val="00207671"/>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207671"/>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207671"/>
    <w:rPr>
      <w:rFonts w:ascii="Times New Roman" w:eastAsia="Calibri" w:hAnsi="Times New Roman" w:cs="Times New Roman"/>
      <w:sz w:val="21"/>
      <w:szCs w:val="21"/>
      <w:lang w:eastAsia="es-CL"/>
    </w:rPr>
  </w:style>
  <w:style w:type="character" w:customStyle="1" w:styleId="lETRACar">
    <w:name w:val="lETRA Car"/>
    <w:link w:val="lETRA"/>
    <w:locked/>
    <w:rsid w:val="00207671"/>
    <w:rPr>
      <w:rFonts w:eastAsia="Times New Roman"/>
    </w:rPr>
  </w:style>
  <w:style w:type="paragraph" w:customStyle="1" w:styleId="lETRA">
    <w:name w:val="lETRA"/>
    <w:basedOn w:val="Prrafodelista"/>
    <w:link w:val="lETRACar"/>
    <w:rsid w:val="00207671"/>
    <w:pPr>
      <w:numPr>
        <w:numId w:val="10"/>
      </w:numPr>
      <w:contextualSpacing w:val="0"/>
      <w:jc w:val="both"/>
    </w:pPr>
    <w:rPr>
      <w:rFonts w:asciiTheme="minorHAnsi" w:hAnsiTheme="minorHAnsi" w:cstheme="minorBidi"/>
      <w:lang w:val="es-CL" w:eastAsia="en-US"/>
    </w:rPr>
  </w:style>
  <w:style w:type="table" w:styleId="Tabladelista3-nfasis1">
    <w:name w:val="List Table 3 Accent 1"/>
    <w:basedOn w:val="Tablanormal"/>
    <w:uiPriority w:val="48"/>
    <w:rsid w:val="00207671"/>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207671"/>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207671"/>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207671"/>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207671"/>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207671"/>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207671"/>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207671"/>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207671"/>
    <w:rPr>
      <w:smallCaps/>
      <w:color w:val="C0504D"/>
      <w:u w:val="single"/>
    </w:rPr>
  </w:style>
  <w:style w:type="character" w:styleId="Ttulodellibro">
    <w:name w:val="Book Title"/>
    <w:uiPriority w:val="33"/>
    <w:qFormat/>
    <w:rsid w:val="00207671"/>
    <w:rPr>
      <w:b/>
      <w:bCs/>
      <w:smallCaps/>
      <w:spacing w:val="5"/>
    </w:rPr>
  </w:style>
  <w:style w:type="paragraph" w:customStyle="1" w:styleId="Prrafodelista1">
    <w:name w:val="Párrafo de lista1"/>
    <w:basedOn w:val="Normal"/>
    <w:uiPriority w:val="34"/>
    <w:qFormat/>
    <w:rsid w:val="00207671"/>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207671"/>
    <w:rPr>
      <w:rFonts w:ascii="Segoe UI" w:eastAsia="Calibri" w:hAnsi="Segoe UI" w:cs="Times New Roman"/>
      <w:color w:val="595959"/>
      <w:sz w:val="20"/>
      <w:lang w:val="en-US" w:eastAsia="es-CL"/>
    </w:rPr>
  </w:style>
  <w:style w:type="paragraph" w:styleId="Listaconvietas">
    <w:name w:val="List Bullet"/>
    <w:basedOn w:val="Normal"/>
    <w:rsid w:val="00207671"/>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207671"/>
    <w:rPr>
      <w:rFonts w:ascii="Verdana" w:hAnsi="Verdana" w:hint="default"/>
      <w:sz w:val="12"/>
      <w:szCs w:val="12"/>
    </w:rPr>
  </w:style>
  <w:style w:type="paragraph" w:styleId="TDC4">
    <w:name w:val="toc 4"/>
    <w:basedOn w:val="Normal"/>
    <w:next w:val="Normal"/>
    <w:autoRedefine/>
    <w:uiPriority w:val="39"/>
    <w:unhideWhenUsed/>
    <w:rsid w:val="00207671"/>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207671"/>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207671"/>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207671"/>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207671"/>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207671"/>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207671"/>
  </w:style>
  <w:style w:type="paragraph" w:customStyle="1" w:styleId="Pa7">
    <w:name w:val="Pa7"/>
    <w:basedOn w:val="Default"/>
    <w:next w:val="Default"/>
    <w:uiPriority w:val="99"/>
    <w:rsid w:val="00207671"/>
  </w:style>
  <w:style w:type="character" w:customStyle="1" w:styleId="A2">
    <w:name w:val="A2"/>
    <w:uiPriority w:val="99"/>
    <w:rsid w:val="00207671"/>
    <w:rPr>
      <w:rFonts w:cs="Futura Light"/>
      <w:color w:val="000000"/>
      <w:sz w:val="22"/>
      <w:szCs w:val="22"/>
    </w:rPr>
  </w:style>
  <w:style w:type="character" w:customStyle="1" w:styleId="A6">
    <w:name w:val="A6"/>
    <w:uiPriority w:val="99"/>
    <w:rsid w:val="00207671"/>
    <w:rPr>
      <w:rFonts w:cs="Futura Light"/>
      <w:color w:val="000000"/>
      <w:sz w:val="12"/>
      <w:szCs w:val="12"/>
    </w:rPr>
  </w:style>
  <w:style w:type="character" w:customStyle="1" w:styleId="A5">
    <w:name w:val="A5"/>
    <w:uiPriority w:val="99"/>
    <w:rsid w:val="00207671"/>
    <w:rPr>
      <w:rFonts w:cs="Futura Light"/>
      <w:i/>
      <w:iCs/>
      <w:color w:val="000000"/>
      <w:sz w:val="22"/>
      <w:szCs w:val="22"/>
    </w:rPr>
  </w:style>
  <w:style w:type="character" w:customStyle="1" w:styleId="A3">
    <w:name w:val="A3"/>
    <w:uiPriority w:val="99"/>
    <w:rsid w:val="00207671"/>
    <w:rPr>
      <w:rFonts w:ascii="Futura Book" w:hAnsi="Futura Book" w:cs="Futura Book"/>
      <w:color w:val="000000"/>
      <w:sz w:val="14"/>
      <w:szCs w:val="14"/>
    </w:rPr>
  </w:style>
  <w:style w:type="character" w:customStyle="1" w:styleId="hps">
    <w:name w:val="hps"/>
    <w:rsid w:val="00207671"/>
  </w:style>
  <w:style w:type="table" w:styleId="Cuadrculamedia1-nfasis1">
    <w:name w:val="Medium Grid 1 Accent 1"/>
    <w:basedOn w:val="Tablanormal"/>
    <w:uiPriority w:val="67"/>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207671"/>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207671"/>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207671"/>
    <w:rPr>
      <w:rFonts w:ascii="Verdana" w:hAnsi="Verdana" w:hint="default"/>
      <w:b/>
      <w:bCs/>
      <w:color w:val="333333"/>
      <w:sz w:val="17"/>
      <w:szCs w:val="17"/>
    </w:rPr>
  </w:style>
  <w:style w:type="character" w:customStyle="1" w:styleId="EstiloArialNegrita">
    <w:name w:val="Estilo Arial Negrita"/>
    <w:rsid w:val="00207671"/>
    <w:rPr>
      <w:rFonts w:ascii="Times New Roman" w:hAnsi="Times New Roman"/>
      <w:b/>
      <w:bCs/>
    </w:rPr>
  </w:style>
  <w:style w:type="character" w:customStyle="1" w:styleId="CarCar13">
    <w:name w:val="Car Car13"/>
    <w:rsid w:val="00207671"/>
    <w:rPr>
      <w:rFonts w:ascii="Courier New" w:hAnsi="Courier New"/>
      <w:lang w:val="es-ES" w:eastAsia="es-ES" w:bidi="ar-SA"/>
    </w:rPr>
  </w:style>
  <w:style w:type="character" w:customStyle="1" w:styleId="Ttulo1Car2">
    <w:name w:val="Título 1 Car2"/>
    <w:rsid w:val="00207671"/>
    <w:rPr>
      <w:rFonts w:ascii="Arial Narrow" w:eastAsia="Times New Roman" w:hAnsi="Arial Narrow" w:cs="Times New Roman"/>
      <w:b/>
      <w:sz w:val="28"/>
      <w:szCs w:val="20"/>
      <w:lang w:eastAsia="es-ES"/>
    </w:rPr>
  </w:style>
  <w:style w:type="paragraph" w:styleId="Citadestacada">
    <w:name w:val="Intense Quote"/>
    <w:basedOn w:val="Normal"/>
    <w:next w:val="Normal"/>
    <w:link w:val="CitadestacadaCar"/>
    <w:uiPriority w:val="30"/>
    <w:qFormat/>
    <w:rsid w:val="0020767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207671"/>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207671"/>
    <w:rPr>
      <w:i/>
      <w:iCs/>
      <w:color w:val="808080"/>
    </w:rPr>
  </w:style>
  <w:style w:type="character" w:styleId="nfasisintenso">
    <w:name w:val="Intense Emphasis"/>
    <w:uiPriority w:val="21"/>
    <w:qFormat/>
    <w:rsid w:val="00207671"/>
    <w:rPr>
      <w:b/>
      <w:bCs/>
      <w:i/>
      <w:iCs/>
      <w:color w:val="4F81BD"/>
    </w:rPr>
  </w:style>
  <w:style w:type="character" w:customStyle="1" w:styleId="Estilo1Car">
    <w:name w:val="Estilo1 Car"/>
    <w:link w:val="Estilo1"/>
    <w:rsid w:val="00207671"/>
    <w:rPr>
      <w:rFonts w:ascii="Calibri" w:eastAsia="Times New Roman" w:hAnsi="Calibri" w:cs="Times New Roman"/>
      <w:lang w:val="es-ES" w:eastAsia="es-ES"/>
    </w:rPr>
  </w:style>
  <w:style w:type="paragraph" w:customStyle="1" w:styleId="Sinespaciado1">
    <w:name w:val="Sin espaciado1"/>
    <w:uiPriority w:val="1"/>
    <w:rsid w:val="00207671"/>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207671"/>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7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207671"/>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207671"/>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42">
    <w:name w:val="Tabla con cuadrícula42"/>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207671"/>
    <w:pPr>
      <w:spacing w:after="0" w:line="240" w:lineRule="auto"/>
    </w:pPr>
    <w:rPr>
      <w:rFonts w:eastAsiaTheme="minorEastAsia"/>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staclara-nfasis3">
    <w:name w:val="Light List Accent 3"/>
    <w:basedOn w:val="Tablanormal"/>
    <w:uiPriority w:val="61"/>
    <w:rsid w:val="00207671"/>
    <w:pPr>
      <w:spacing w:after="0" w:line="240" w:lineRule="auto"/>
    </w:pPr>
    <w:rPr>
      <w:rFonts w:eastAsiaTheme="minorEastAsia"/>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MayusBold">
    <w:name w:val="Normal_Mayus_Bold"/>
    <w:basedOn w:val="Normal"/>
    <w:link w:val="NormalMayusBoldCar"/>
    <w:qFormat/>
    <w:rsid w:val="00207671"/>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207671"/>
    <w:rPr>
      <w:b/>
      <w:caps/>
      <w:color w:val="000000" w:themeColor="text1"/>
      <w:sz w:val="18"/>
    </w:rPr>
  </w:style>
  <w:style w:type="paragraph" w:customStyle="1" w:styleId="NormalNumerado1">
    <w:name w:val="Normal_Numerado_1"/>
    <w:basedOn w:val="Prrafodelista"/>
    <w:link w:val="NormalNumerado1Car"/>
    <w:qFormat/>
    <w:rsid w:val="00207671"/>
    <w:pPr>
      <w:numPr>
        <w:numId w:val="11"/>
      </w:numPr>
      <w:spacing w:after="0" w:line="240" w:lineRule="auto"/>
    </w:pPr>
    <w:rPr>
      <w:rFonts w:ascii="Times New Roman" w:hAnsi="Times New Roman"/>
      <w:color w:val="404040" w:themeColor="text1" w:themeTint="BF"/>
      <w:sz w:val="18"/>
      <w:szCs w:val="18"/>
    </w:rPr>
  </w:style>
  <w:style w:type="paragraph" w:customStyle="1" w:styleId="NormalNumerado2">
    <w:name w:val="Normal_Numerado_2"/>
    <w:basedOn w:val="Prrafodelista"/>
    <w:link w:val="NormalNumerado2Car"/>
    <w:qFormat/>
    <w:rsid w:val="00207671"/>
    <w:pPr>
      <w:numPr>
        <w:ilvl w:val="1"/>
        <w:numId w:val="11"/>
      </w:numPr>
      <w:spacing w:after="0" w:line="240" w:lineRule="auto"/>
    </w:pPr>
    <w:rPr>
      <w:rFonts w:ascii="Times New Roman" w:hAnsi="Times New Roman"/>
      <w:color w:val="404040" w:themeColor="text1" w:themeTint="BF"/>
      <w:sz w:val="18"/>
      <w:szCs w:val="18"/>
    </w:rPr>
  </w:style>
  <w:style w:type="character" w:customStyle="1" w:styleId="NormalNumerado1Car">
    <w:name w:val="Normal_Numerado_1 Car"/>
    <w:basedOn w:val="PrrafodelistaCar"/>
    <w:link w:val="NormalNumerado1"/>
    <w:rsid w:val="00207671"/>
    <w:rPr>
      <w:rFonts w:ascii="Times New Roman" w:eastAsia="Times New Roman" w:hAnsi="Times New Roman" w:cs="Times New Roman"/>
      <w:color w:val="404040" w:themeColor="text1" w:themeTint="BF"/>
      <w:sz w:val="18"/>
      <w:szCs w:val="18"/>
      <w:lang w:val="es-ES" w:eastAsia="es-ES"/>
    </w:rPr>
  </w:style>
  <w:style w:type="character" w:customStyle="1" w:styleId="NormalNumerado2Car">
    <w:name w:val="Normal_Numerado_2 Car"/>
    <w:basedOn w:val="PrrafodelistaCar"/>
    <w:link w:val="NormalNumerado2"/>
    <w:rsid w:val="00207671"/>
    <w:rPr>
      <w:rFonts w:ascii="Times New Roman" w:eastAsia="Times New Roman" w:hAnsi="Times New Roman" w:cs="Times New Roman"/>
      <w:color w:val="404040" w:themeColor="text1" w:themeTint="BF"/>
      <w:sz w:val="18"/>
      <w:szCs w:val="18"/>
      <w:lang w:val="es-ES" w:eastAsia="es-ES"/>
    </w:rPr>
  </w:style>
  <w:style w:type="character" w:customStyle="1" w:styleId="NormalVinetasCar">
    <w:name w:val="Normal_Vinetas Car"/>
    <w:basedOn w:val="PrrafodelistaCar"/>
    <w:link w:val="NormalVinetas"/>
    <w:rsid w:val="00207671"/>
    <w:rPr>
      <w:rFonts w:ascii="Times New Roman" w:eastAsia="Calibri" w:hAnsi="Times New Roman" w:cs="Times New Roman"/>
      <w:color w:val="404040"/>
      <w:sz w:val="18"/>
      <w:szCs w:val="18"/>
      <w:lang w:val="es-ES" w:eastAsia="es-ES"/>
    </w:rPr>
  </w:style>
  <w:style w:type="numbering" w:customStyle="1" w:styleId="Sinlista5">
    <w:name w:val="Sin lista5"/>
    <w:next w:val="Sinlista"/>
    <w:uiPriority w:val="99"/>
    <w:semiHidden/>
    <w:unhideWhenUsed/>
    <w:rsid w:val="00207671"/>
  </w:style>
  <w:style w:type="table" w:customStyle="1" w:styleId="Tablaconcuadrcula20">
    <w:name w:val="Tabla con cuadrícula20"/>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207671"/>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20767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207671"/>
  </w:style>
  <w:style w:type="table" w:customStyle="1" w:styleId="Tablaelegante2">
    <w:name w:val="Tabla elegante2"/>
    <w:basedOn w:val="Tablanormal"/>
    <w:next w:val="Tablaelegante"/>
    <w:rsid w:val="00207671"/>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207671"/>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
    <w:rsid w:val="00207671"/>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207671"/>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207671"/>
  </w:style>
  <w:style w:type="table" w:customStyle="1" w:styleId="Tablaconcuadrcula81">
    <w:name w:val="Tabla con cuadrícula8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20767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207671"/>
    <w:pPr>
      <w:spacing w:after="0" w:line="240" w:lineRule="auto"/>
    </w:pPr>
    <w:rPr>
      <w:rFonts w:ascii="Calibri" w:eastAsia="Calibri" w:hAnsi="Calibri" w:cs="Times New Roman"/>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207671"/>
  </w:style>
  <w:style w:type="table" w:customStyle="1" w:styleId="Tablaelegante11">
    <w:name w:val="Tabla elegante11"/>
    <w:basedOn w:val="Tablanormal"/>
    <w:next w:val="Tablaelegante"/>
    <w:rsid w:val="00207671"/>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207671"/>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207671"/>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207671"/>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207671"/>
    <w:pPr>
      <w:spacing w:after="0" w:line="240" w:lineRule="auto"/>
    </w:pPr>
    <w:rPr>
      <w:rFonts w:eastAsiaTheme="minorEastAsia"/>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207671"/>
    <w:pPr>
      <w:spacing w:after="0" w:line="240" w:lineRule="auto"/>
    </w:pPr>
    <w:rPr>
      <w:rFonts w:eastAsiaTheme="minorEastAsia"/>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207671"/>
    <w:pPr>
      <w:spacing w:after="0" w:line="240" w:lineRule="auto"/>
    </w:pPr>
    <w:rPr>
      <w:rFonts w:eastAsiaTheme="minorEastAsia"/>
      <w:lang w:eastAsia="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concuadrcula141">
    <w:name w:val="Tabla con cuadrícula14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207671"/>
    <w:pPr>
      <w:spacing w:after="0" w:line="240" w:lineRule="auto"/>
    </w:pPr>
    <w:rPr>
      <w:rFonts w:eastAsiaTheme="minorEastAsia"/>
      <w:lang w:eastAsia="es-C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NormalBold">
    <w:name w:val="Normal_Bold"/>
    <w:basedOn w:val="Normal"/>
    <w:link w:val="NormalBoldCar"/>
    <w:qFormat/>
    <w:rsid w:val="00207671"/>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207671"/>
    <w:rPr>
      <w:rFonts w:ascii="Verdana" w:hAnsi="Verdana" w:cs="Trebuchet MS"/>
      <w:b/>
      <w:bCs/>
      <w:color w:val="000000" w:themeColor="text1"/>
      <w:sz w:val="18"/>
      <w:szCs w:val="18"/>
    </w:rPr>
  </w:style>
  <w:style w:type="table" w:customStyle="1" w:styleId="Tablaconcuadrcula171">
    <w:name w:val="Tabla con cuadrícula171"/>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2076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20767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65">
    <w:name w:val="xl65"/>
    <w:basedOn w:val="Normal"/>
    <w:rsid w:val="0020767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20767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207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207671"/>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207671"/>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207671"/>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207671"/>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20767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207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20767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20767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207671"/>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207671"/>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20767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20767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20767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20767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20767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207671"/>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207671"/>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207671"/>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207671"/>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207671"/>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207671"/>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207671"/>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207671"/>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20767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20767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207671"/>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207671"/>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207671"/>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207671"/>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207671"/>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207671"/>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207671"/>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207671"/>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207671"/>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207671"/>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207671"/>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207671"/>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207671"/>
    <w:rPr>
      <w:color w:val="605E5C"/>
      <w:shd w:val="clear" w:color="auto" w:fill="E1DFDD"/>
    </w:rPr>
  </w:style>
  <w:style w:type="table" w:customStyle="1" w:styleId="Tablaconcuadrcula27">
    <w:name w:val="Tabla con cuadrícula27"/>
    <w:basedOn w:val="Tablanormal"/>
    <w:next w:val="Tablaconcuadrcula"/>
    <w:uiPriority w:val="59"/>
    <w:rsid w:val="0020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207671"/>
    <w:rPr>
      <w:color w:val="605E5C"/>
      <w:shd w:val="clear" w:color="auto" w:fill="E1DFDD"/>
    </w:rPr>
  </w:style>
  <w:style w:type="table" w:styleId="Tabladelista3-nfasis5">
    <w:name w:val="List Table 3 Accent 5"/>
    <w:basedOn w:val="Tablanormal"/>
    <w:uiPriority w:val="48"/>
    <w:rsid w:val="00207671"/>
    <w:pPr>
      <w:spacing w:after="0" w:line="240" w:lineRule="auto"/>
    </w:pPr>
    <w:rPr>
      <w:rFonts w:ascii="Calibri" w:eastAsia="Calibri" w:hAnsi="Calibri" w:cs="Times New Roman"/>
      <w:sz w:val="20"/>
      <w:szCs w:val="20"/>
      <w:lang w:eastAsia="es-CL"/>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xmsolistparagraph">
    <w:name w:val="x_msolistparagraph"/>
    <w:basedOn w:val="Normal"/>
    <w:rsid w:val="00207671"/>
    <w:pPr>
      <w:spacing w:after="0" w:line="240" w:lineRule="auto"/>
    </w:pPr>
    <w:rPr>
      <w:rFonts w:ascii="Calibri" w:hAnsi="Calibri" w:cs="Calibri"/>
      <w:lang w:eastAsia="es-CL"/>
    </w:rPr>
  </w:style>
  <w:style w:type="paragraph" w:customStyle="1" w:styleId="xmsonormal">
    <w:name w:val="x_msonormal"/>
    <w:basedOn w:val="Normal"/>
    <w:rsid w:val="00207671"/>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207671"/>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07671"/>
    <w:rPr>
      <w:color w:val="605E5C"/>
      <w:shd w:val="clear" w:color="auto" w:fill="E1DFDD"/>
    </w:rPr>
  </w:style>
  <w:style w:type="character" w:styleId="Mencinsinresolver">
    <w:name w:val="Unresolved Mention"/>
    <w:basedOn w:val="Fuentedeprrafopredeter"/>
    <w:uiPriority w:val="99"/>
    <w:semiHidden/>
    <w:unhideWhenUsed/>
    <w:rsid w:val="00207671"/>
    <w:rPr>
      <w:color w:val="605E5C"/>
      <w:shd w:val="clear" w:color="auto" w:fill="E1DFDD"/>
    </w:rPr>
  </w:style>
  <w:style w:type="character" w:customStyle="1" w:styleId="xsptextlabel1">
    <w:name w:val="xsptextlabel1"/>
    <w:rsid w:val="00207671"/>
    <w:rPr>
      <w:rFonts w:ascii="Arial" w:hAnsi="Arial" w:cs="Arial" w:hint="default"/>
      <w:b w:val="0"/>
      <w:bCs w:val="0"/>
    </w:rPr>
  </w:style>
  <w:style w:type="paragraph" w:customStyle="1" w:styleId="msonormal0">
    <w:name w:val="msonormal"/>
    <w:basedOn w:val="Normal"/>
    <w:rsid w:val="0020767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207671"/>
    <w:pPr>
      <w:spacing w:before="120" w:after="120" w:line="240" w:lineRule="auto"/>
      <w:jc w:val="both"/>
    </w:pPr>
    <w:rPr>
      <w:rFonts w:ascii="Times New Roman" w:eastAsia="Calibri" w:hAnsi="Times New Roman" w:cs="Calibri"/>
      <w:sz w:val="21"/>
      <w:szCs w:val="21"/>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5295-9BC8-4514-9CDD-8565EFBD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20588</Words>
  <Characters>113238</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Candia Jelvez</dc:creator>
  <cp:keywords/>
  <dc:description/>
  <cp:lastModifiedBy>Felipe Candia Jelvez</cp:lastModifiedBy>
  <cp:revision>2</cp:revision>
  <dcterms:created xsi:type="dcterms:W3CDTF">2021-01-13T22:02:00Z</dcterms:created>
  <dcterms:modified xsi:type="dcterms:W3CDTF">2021-11-11T12:23:00Z</dcterms:modified>
</cp:coreProperties>
</file>