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B4D11" w14:textId="77777777" w:rsidR="00795C65" w:rsidRPr="003D0DDC" w:rsidRDefault="00795C65" w:rsidP="00E934C8">
      <w:pPr>
        <w:spacing w:after="0" w:line="240" w:lineRule="auto"/>
        <w:jc w:val="both"/>
        <w:rPr>
          <w:rFonts w:cstheme="minorHAnsi"/>
          <w:b/>
          <w:color w:val="000000" w:themeColor="text1"/>
          <w:lang w:val="es-ES"/>
        </w:rPr>
      </w:pPr>
      <w:bookmarkStart w:id="0" w:name="_Hlk50475501"/>
      <w:bookmarkStart w:id="1" w:name="_Toc343174834"/>
      <w:bookmarkStart w:id="2" w:name="_Toc69725034"/>
      <w:bookmarkStart w:id="3" w:name="_Toc51149240"/>
      <w:bookmarkStart w:id="4" w:name="_Toc341116933"/>
      <w:bookmarkStart w:id="5" w:name="_Toc341890369"/>
      <w:bookmarkStart w:id="6" w:name="_Toc341945648"/>
      <w:bookmarkStart w:id="7" w:name="_Toc341945777"/>
      <w:bookmarkStart w:id="8" w:name="_Hlk50489123"/>
    </w:p>
    <w:p w14:paraId="0A8872B9" w14:textId="7624A7C0" w:rsidR="00795C65" w:rsidRPr="003D0DDC" w:rsidRDefault="00795C65" w:rsidP="00E934C8">
      <w:pPr>
        <w:pStyle w:val="Ttulo2"/>
        <w:jc w:val="center"/>
        <w:rPr>
          <w:rFonts w:asciiTheme="minorHAnsi" w:hAnsiTheme="minorHAnsi" w:cstheme="minorHAnsi"/>
          <w:b/>
          <w:bCs/>
          <w:sz w:val="22"/>
          <w:szCs w:val="22"/>
        </w:rPr>
      </w:pPr>
      <w:bookmarkStart w:id="9" w:name="_Toc161995757"/>
      <w:r w:rsidRPr="003D0DDC">
        <w:rPr>
          <w:rFonts w:asciiTheme="minorHAnsi" w:hAnsiTheme="minorHAnsi" w:cstheme="minorHAnsi"/>
          <w:b/>
          <w:bCs/>
          <w:sz w:val="22"/>
          <w:szCs w:val="22"/>
        </w:rPr>
        <w:t>ANEXO N°</w:t>
      </w:r>
      <w:r w:rsidR="00F83D36">
        <w:rPr>
          <w:rFonts w:asciiTheme="minorHAnsi" w:hAnsiTheme="minorHAnsi" w:cstheme="minorHAnsi"/>
          <w:b/>
          <w:bCs/>
          <w:sz w:val="22"/>
          <w:szCs w:val="22"/>
        </w:rPr>
        <w:t>10</w:t>
      </w:r>
      <w:r w:rsidRPr="003D0DDC">
        <w:rPr>
          <w:rFonts w:asciiTheme="minorHAnsi" w:hAnsiTheme="minorHAnsi" w:cstheme="minorHAnsi"/>
          <w:b/>
          <w:bCs/>
          <w:sz w:val="22"/>
          <w:szCs w:val="22"/>
        </w:rPr>
        <w:t>. INFORME DE TRABAJADORES Y PERSONAL A HONORARIOS QUE SE DESEMPEÑERÁ EN EL PROGRAMA</w:t>
      </w:r>
      <w:bookmarkEnd w:id="9"/>
    </w:p>
    <w:p w14:paraId="2FA5EC43" w14:textId="77777777" w:rsidR="00795C65" w:rsidRPr="003D0DDC" w:rsidRDefault="00795C65" w:rsidP="00E934C8">
      <w:pPr>
        <w:spacing w:after="0" w:line="240" w:lineRule="auto"/>
        <w:jc w:val="both"/>
        <w:rPr>
          <w:rFonts w:cstheme="minorHAnsi"/>
          <w:i/>
          <w:color w:val="000000" w:themeColor="text1"/>
          <w:lang w:val="es-ES"/>
        </w:rPr>
      </w:pPr>
    </w:p>
    <w:p w14:paraId="0B65A401" w14:textId="77777777" w:rsidR="00795C65" w:rsidRPr="003D0DDC" w:rsidRDefault="00795C65" w:rsidP="00E934C8">
      <w:pPr>
        <w:spacing w:after="0" w:line="240" w:lineRule="auto"/>
        <w:jc w:val="both"/>
        <w:rPr>
          <w:rFonts w:cstheme="minorHAnsi"/>
          <w:i/>
          <w:color w:val="000000" w:themeColor="text1"/>
          <w:lang w:val="es-ES"/>
        </w:rPr>
      </w:pPr>
    </w:p>
    <w:p w14:paraId="55516FC9" w14:textId="2F051276"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Dando cumplimiento a la obligación establecida en las Bases que regulan el programa, a continuación, paso a detallar a los trabajadores/as, incluidas las personas a honorarios que se desempeñarán en la ejecución de los cursos:</w:t>
      </w:r>
    </w:p>
    <w:p w14:paraId="303A5F6B" w14:textId="77777777" w:rsidR="00795C65" w:rsidRPr="003D0DDC" w:rsidRDefault="00795C65" w:rsidP="00E934C8">
      <w:pPr>
        <w:spacing w:after="0" w:line="240" w:lineRule="auto"/>
        <w:jc w:val="both"/>
        <w:rPr>
          <w:rFonts w:cstheme="minorHAnsi"/>
          <w:i/>
          <w:color w:val="000000" w:themeColor="text1"/>
          <w:lang w:val="es-ES"/>
        </w:rPr>
      </w:pPr>
    </w:p>
    <w:p w14:paraId="4A6B46D7" w14:textId="77777777" w:rsidR="00795C65" w:rsidRPr="003D0DDC" w:rsidRDefault="00795C65" w:rsidP="00E934C8">
      <w:pPr>
        <w:spacing w:after="0" w:line="240" w:lineRule="auto"/>
        <w:jc w:val="both"/>
        <w:rPr>
          <w:rFonts w:cstheme="minorHAnsi"/>
          <w:i/>
          <w:color w:val="000000" w:themeColor="text1"/>
          <w:lang w:val="es-ES"/>
        </w:rPr>
      </w:pPr>
    </w:p>
    <w:tbl>
      <w:tblPr>
        <w:tblW w:w="7898" w:type="dxa"/>
        <w:tblCellMar>
          <w:left w:w="70" w:type="dxa"/>
          <w:right w:w="70" w:type="dxa"/>
        </w:tblCellMar>
        <w:tblLook w:val="04A0" w:firstRow="1" w:lastRow="0" w:firstColumn="1" w:lastColumn="0" w:noHBand="0" w:noVBand="1"/>
      </w:tblPr>
      <w:tblGrid>
        <w:gridCol w:w="1419"/>
        <w:gridCol w:w="2083"/>
        <w:gridCol w:w="2221"/>
        <w:gridCol w:w="2175"/>
      </w:tblGrid>
      <w:tr w:rsidR="00795C65" w:rsidRPr="003D0DDC" w14:paraId="749B190A" w14:textId="77777777" w:rsidTr="00FF5B0F">
        <w:trPr>
          <w:trHeight w:val="292"/>
        </w:trPr>
        <w:tc>
          <w:tcPr>
            <w:tcW w:w="1419" w:type="dxa"/>
            <w:tcBorders>
              <w:top w:val="nil"/>
              <w:left w:val="nil"/>
              <w:bottom w:val="nil"/>
              <w:right w:val="nil"/>
            </w:tcBorders>
            <w:shd w:val="clear" w:color="auto" w:fill="auto"/>
            <w:noWrap/>
            <w:vAlign w:val="bottom"/>
            <w:hideMark/>
          </w:tcPr>
          <w:p w14:paraId="10897E13" w14:textId="77777777" w:rsidR="00795C65" w:rsidRPr="003D0DDC" w:rsidRDefault="00795C65" w:rsidP="00E934C8">
            <w:pPr>
              <w:spacing w:after="0" w:line="240" w:lineRule="auto"/>
              <w:jc w:val="both"/>
              <w:rPr>
                <w:rFonts w:cstheme="minorHAnsi"/>
                <w:i/>
                <w:color w:val="000000" w:themeColor="text1"/>
                <w:lang w:val="es-ES"/>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65BD3" w14:textId="77777777" w:rsidR="00795C65" w:rsidRPr="003D0DDC" w:rsidRDefault="00795C65" w:rsidP="00E934C8">
            <w:pPr>
              <w:spacing w:after="0" w:line="240" w:lineRule="auto"/>
              <w:jc w:val="both"/>
              <w:rPr>
                <w:rFonts w:cstheme="minorHAnsi"/>
                <w:b/>
                <w:bCs/>
                <w:i/>
                <w:color w:val="000000" w:themeColor="text1"/>
                <w:lang w:val="es-ES"/>
              </w:rPr>
            </w:pPr>
            <w:r w:rsidRPr="003D0DDC">
              <w:rPr>
                <w:rFonts w:cstheme="minorHAnsi"/>
                <w:b/>
                <w:bCs/>
                <w:i/>
                <w:color w:val="000000" w:themeColor="text1"/>
                <w:lang w:val="es-ES"/>
              </w:rPr>
              <w:t>Nombre y Apellido</w:t>
            </w:r>
          </w:p>
        </w:tc>
        <w:tc>
          <w:tcPr>
            <w:tcW w:w="2221" w:type="dxa"/>
            <w:tcBorders>
              <w:top w:val="single" w:sz="4" w:space="0" w:color="auto"/>
              <w:left w:val="nil"/>
              <w:bottom w:val="single" w:sz="4" w:space="0" w:color="auto"/>
              <w:right w:val="single" w:sz="4" w:space="0" w:color="auto"/>
            </w:tcBorders>
            <w:shd w:val="clear" w:color="auto" w:fill="auto"/>
            <w:noWrap/>
            <w:vAlign w:val="bottom"/>
            <w:hideMark/>
          </w:tcPr>
          <w:p w14:paraId="3FED549E" w14:textId="77777777" w:rsidR="00795C65" w:rsidRPr="003D0DDC" w:rsidRDefault="00795C65" w:rsidP="00E934C8">
            <w:pPr>
              <w:spacing w:after="0" w:line="240" w:lineRule="auto"/>
              <w:jc w:val="both"/>
              <w:rPr>
                <w:rFonts w:cstheme="minorHAnsi"/>
                <w:b/>
                <w:bCs/>
                <w:i/>
                <w:color w:val="000000" w:themeColor="text1"/>
                <w:lang w:val="es-ES"/>
              </w:rPr>
            </w:pPr>
            <w:r w:rsidRPr="003D0DDC">
              <w:rPr>
                <w:rFonts w:cstheme="minorHAnsi"/>
                <w:b/>
                <w:bCs/>
                <w:i/>
                <w:color w:val="000000" w:themeColor="text1"/>
                <w:lang w:val="es-ES"/>
              </w:rPr>
              <w:t>Cédula de Identidad</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14:paraId="0ED3F643" w14:textId="77777777" w:rsidR="00795C65" w:rsidRPr="003D0DDC" w:rsidRDefault="00795C65" w:rsidP="00E934C8">
            <w:pPr>
              <w:spacing w:after="0" w:line="240" w:lineRule="auto"/>
              <w:jc w:val="both"/>
              <w:rPr>
                <w:rFonts w:cstheme="minorHAnsi"/>
                <w:b/>
                <w:bCs/>
                <w:i/>
                <w:color w:val="000000" w:themeColor="text1"/>
                <w:lang w:val="es-ES"/>
              </w:rPr>
            </w:pPr>
            <w:r w:rsidRPr="003D0DDC">
              <w:rPr>
                <w:rFonts w:cstheme="minorHAnsi"/>
                <w:b/>
                <w:bCs/>
                <w:i/>
                <w:color w:val="000000" w:themeColor="text1"/>
                <w:lang w:val="es-ES"/>
              </w:rPr>
              <w:t>Calidad Contractual</w:t>
            </w:r>
          </w:p>
        </w:tc>
      </w:tr>
      <w:tr w:rsidR="00795C65" w:rsidRPr="003D0DDC" w14:paraId="2D3B400D" w14:textId="77777777" w:rsidTr="00FF5B0F">
        <w:trPr>
          <w:trHeight w:val="292"/>
        </w:trPr>
        <w:tc>
          <w:tcPr>
            <w:tcW w:w="1419" w:type="dxa"/>
            <w:tcBorders>
              <w:top w:val="nil"/>
              <w:left w:val="nil"/>
              <w:bottom w:val="nil"/>
              <w:right w:val="nil"/>
            </w:tcBorders>
            <w:shd w:val="clear" w:color="auto" w:fill="auto"/>
            <w:noWrap/>
            <w:vAlign w:val="bottom"/>
            <w:hideMark/>
          </w:tcPr>
          <w:p w14:paraId="7D1C9761"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1</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4CE86317"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0A2E5721"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2ED14470"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0FC1CC0E" w14:textId="77777777" w:rsidTr="00FF5B0F">
        <w:trPr>
          <w:trHeight w:val="292"/>
        </w:trPr>
        <w:tc>
          <w:tcPr>
            <w:tcW w:w="1419" w:type="dxa"/>
            <w:tcBorders>
              <w:top w:val="nil"/>
              <w:left w:val="nil"/>
              <w:bottom w:val="nil"/>
              <w:right w:val="nil"/>
            </w:tcBorders>
            <w:shd w:val="clear" w:color="auto" w:fill="auto"/>
            <w:noWrap/>
            <w:vAlign w:val="bottom"/>
            <w:hideMark/>
          </w:tcPr>
          <w:p w14:paraId="5514F183"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2</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1F8210AC"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5BC66768"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6579E136"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2E179F5E" w14:textId="77777777" w:rsidTr="00FF5B0F">
        <w:trPr>
          <w:trHeight w:val="292"/>
        </w:trPr>
        <w:tc>
          <w:tcPr>
            <w:tcW w:w="1419" w:type="dxa"/>
            <w:tcBorders>
              <w:top w:val="nil"/>
              <w:left w:val="nil"/>
              <w:bottom w:val="nil"/>
              <w:right w:val="nil"/>
            </w:tcBorders>
            <w:shd w:val="clear" w:color="auto" w:fill="auto"/>
            <w:noWrap/>
            <w:vAlign w:val="bottom"/>
            <w:hideMark/>
          </w:tcPr>
          <w:p w14:paraId="18BDFD18"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3</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4BA34A8C"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526FCBFA"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25F11DF9"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605F3D40" w14:textId="77777777" w:rsidTr="00FF5B0F">
        <w:trPr>
          <w:trHeight w:val="292"/>
        </w:trPr>
        <w:tc>
          <w:tcPr>
            <w:tcW w:w="1419" w:type="dxa"/>
            <w:tcBorders>
              <w:top w:val="nil"/>
              <w:left w:val="nil"/>
              <w:bottom w:val="nil"/>
              <w:right w:val="nil"/>
            </w:tcBorders>
            <w:shd w:val="clear" w:color="auto" w:fill="auto"/>
            <w:noWrap/>
            <w:vAlign w:val="bottom"/>
            <w:hideMark/>
          </w:tcPr>
          <w:p w14:paraId="5B499EAE"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4</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325968A1"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2B0FC626"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17317B98"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51527D60" w14:textId="77777777" w:rsidTr="00FF5B0F">
        <w:trPr>
          <w:trHeight w:val="292"/>
        </w:trPr>
        <w:tc>
          <w:tcPr>
            <w:tcW w:w="1419" w:type="dxa"/>
            <w:tcBorders>
              <w:top w:val="nil"/>
              <w:left w:val="nil"/>
              <w:bottom w:val="nil"/>
              <w:right w:val="nil"/>
            </w:tcBorders>
            <w:shd w:val="clear" w:color="auto" w:fill="auto"/>
            <w:noWrap/>
            <w:vAlign w:val="bottom"/>
            <w:hideMark/>
          </w:tcPr>
          <w:p w14:paraId="40BDA195"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5</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45ECA918"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231FE100"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19078A54"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2F4924EA" w14:textId="77777777" w:rsidTr="00FF5B0F">
        <w:trPr>
          <w:trHeight w:val="292"/>
        </w:trPr>
        <w:tc>
          <w:tcPr>
            <w:tcW w:w="1419" w:type="dxa"/>
            <w:tcBorders>
              <w:top w:val="nil"/>
              <w:left w:val="nil"/>
              <w:bottom w:val="nil"/>
              <w:right w:val="nil"/>
            </w:tcBorders>
            <w:shd w:val="clear" w:color="auto" w:fill="auto"/>
            <w:noWrap/>
            <w:vAlign w:val="bottom"/>
            <w:hideMark/>
          </w:tcPr>
          <w:p w14:paraId="64A0A2F1"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6</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0197D3F1"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38AA769B"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7E94D8AB"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770B2D7E" w14:textId="77777777" w:rsidTr="00FF5B0F">
        <w:trPr>
          <w:trHeight w:val="292"/>
        </w:trPr>
        <w:tc>
          <w:tcPr>
            <w:tcW w:w="1419" w:type="dxa"/>
            <w:tcBorders>
              <w:top w:val="nil"/>
              <w:left w:val="nil"/>
              <w:bottom w:val="nil"/>
              <w:right w:val="nil"/>
            </w:tcBorders>
            <w:shd w:val="clear" w:color="auto" w:fill="auto"/>
            <w:noWrap/>
            <w:vAlign w:val="bottom"/>
            <w:hideMark/>
          </w:tcPr>
          <w:p w14:paraId="2419E42D"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7</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10534A8C"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665F992D"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7C8435A6"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54EDC320" w14:textId="77777777" w:rsidTr="00FF5B0F">
        <w:trPr>
          <w:trHeight w:val="292"/>
        </w:trPr>
        <w:tc>
          <w:tcPr>
            <w:tcW w:w="1419" w:type="dxa"/>
            <w:tcBorders>
              <w:top w:val="nil"/>
              <w:left w:val="nil"/>
              <w:bottom w:val="nil"/>
              <w:right w:val="nil"/>
            </w:tcBorders>
            <w:shd w:val="clear" w:color="auto" w:fill="auto"/>
            <w:noWrap/>
            <w:vAlign w:val="bottom"/>
            <w:hideMark/>
          </w:tcPr>
          <w:p w14:paraId="02DD3549"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8</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7B51E464"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0FB3DD59"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023F640C"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59FE203C" w14:textId="77777777" w:rsidTr="00FF5B0F">
        <w:trPr>
          <w:trHeight w:val="292"/>
        </w:trPr>
        <w:tc>
          <w:tcPr>
            <w:tcW w:w="1419" w:type="dxa"/>
            <w:tcBorders>
              <w:top w:val="nil"/>
              <w:left w:val="nil"/>
              <w:bottom w:val="nil"/>
              <w:right w:val="nil"/>
            </w:tcBorders>
            <w:shd w:val="clear" w:color="auto" w:fill="auto"/>
            <w:noWrap/>
            <w:vAlign w:val="bottom"/>
            <w:hideMark/>
          </w:tcPr>
          <w:p w14:paraId="40638742"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9</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4548B748"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11AC29DD"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14CEBB8F"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r w:rsidR="00795C65" w:rsidRPr="003D0DDC" w14:paraId="45005B53" w14:textId="77777777" w:rsidTr="00FF5B0F">
        <w:trPr>
          <w:trHeight w:val="292"/>
        </w:trPr>
        <w:tc>
          <w:tcPr>
            <w:tcW w:w="1419" w:type="dxa"/>
            <w:tcBorders>
              <w:top w:val="nil"/>
              <w:left w:val="nil"/>
              <w:bottom w:val="nil"/>
              <w:right w:val="nil"/>
            </w:tcBorders>
            <w:shd w:val="clear" w:color="auto" w:fill="auto"/>
            <w:noWrap/>
            <w:vAlign w:val="bottom"/>
            <w:hideMark/>
          </w:tcPr>
          <w:p w14:paraId="05277BFC"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10</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56CC3262"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221" w:type="dxa"/>
            <w:tcBorders>
              <w:top w:val="nil"/>
              <w:left w:val="nil"/>
              <w:bottom w:val="single" w:sz="4" w:space="0" w:color="auto"/>
              <w:right w:val="single" w:sz="4" w:space="0" w:color="auto"/>
            </w:tcBorders>
            <w:shd w:val="clear" w:color="auto" w:fill="auto"/>
            <w:noWrap/>
            <w:vAlign w:val="bottom"/>
            <w:hideMark/>
          </w:tcPr>
          <w:p w14:paraId="72B5D083"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c>
          <w:tcPr>
            <w:tcW w:w="2175" w:type="dxa"/>
            <w:tcBorders>
              <w:top w:val="nil"/>
              <w:left w:val="nil"/>
              <w:bottom w:val="single" w:sz="4" w:space="0" w:color="auto"/>
              <w:right w:val="single" w:sz="4" w:space="0" w:color="auto"/>
            </w:tcBorders>
            <w:shd w:val="clear" w:color="auto" w:fill="auto"/>
            <w:noWrap/>
            <w:vAlign w:val="bottom"/>
            <w:hideMark/>
          </w:tcPr>
          <w:p w14:paraId="440D158B" w14:textId="77777777" w:rsidR="00795C65" w:rsidRPr="003D0DDC" w:rsidRDefault="00795C65" w:rsidP="00E934C8">
            <w:pPr>
              <w:spacing w:after="0" w:line="240" w:lineRule="auto"/>
              <w:jc w:val="both"/>
              <w:rPr>
                <w:rFonts w:cstheme="minorHAnsi"/>
                <w:i/>
                <w:color w:val="000000" w:themeColor="text1"/>
                <w:lang w:val="es-ES"/>
              </w:rPr>
            </w:pPr>
            <w:r w:rsidRPr="003D0DDC">
              <w:rPr>
                <w:rFonts w:cstheme="minorHAnsi"/>
                <w:i/>
                <w:color w:val="000000" w:themeColor="text1"/>
                <w:lang w:val="es-ES"/>
              </w:rPr>
              <w:t> </w:t>
            </w:r>
          </w:p>
        </w:tc>
      </w:tr>
    </w:tbl>
    <w:p w14:paraId="39BC5339" w14:textId="77777777" w:rsidR="00795C65" w:rsidRPr="003D0DDC" w:rsidRDefault="00795C65" w:rsidP="00E934C8">
      <w:pPr>
        <w:spacing w:after="0" w:line="240" w:lineRule="auto"/>
        <w:jc w:val="both"/>
        <w:rPr>
          <w:rFonts w:cstheme="minorHAnsi"/>
          <w:b/>
          <w:color w:val="000000" w:themeColor="text1"/>
          <w:lang w:val="es-ES"/>
        </w:rPr>
      </w:pPr>
    </w:p>
    <w:p w14:paraId="08D183E8" w14:textId="77777777" w:rsidR="00795C65" w:rsidRPr="003D0DDC" w:rsidRDefault="00795C65" w:rsidP="00E934C8">
      <w:pPr>
        <w:spacing w:after="0" w:line="240" w:lineRule="auto"/>
        <w:jc w:val="both"/>
        <w:rPr>
          <w:rFonts w:cstheme="minorHAnsi"/>
          <w:i/>
          <w:color w:val="000000" w:themeColor="text1"/>
          <w:lang w:val="es-ES"/>
        </w:rPr>
      </w:pPr>
    </w:p>
    <w:p w14:paraId="68BE18B8" w14:textId="77777777" w:rsidR="00795C65" w:rsidRPr="003D0DDC" w:rsidRDefault="00795C65" w:rsidP="00E934C8">
      <w:pPr>
        <w:spacing w:after="0" w:line="240" w:lineRule="auto"/>
        <w:jc w:val="both"/>
        <w:rPr>
          <w:rFonts w:cstheme="minorHAnsi"/>
          <w:i/>
          <w:color w:val="000000" w:themeColor="text1"/>
          <w:lang w:val="es-ES"/>
        </w:rPr>
      </w:pPr>
    </w:p>
    <w:p w14:paraId="5FC748F2" w14:textId="77777777" w:rsidR="00795C65" w:rsidRPr="003D0DDC" w:rsidRDefault="00795C65" w:rsidP="00E934C8">
      <w:pPr>
        <w:spacing w:after="0" w:line="240" w:lineRule="auto"/>
        <w:jc w:val="both"/>
        <w:rPr>
          <w:rFonts w:cstheme="minorHAnsi"/>
          <w:i/>
          <w:color w:val="000000" w:themeColor="text1"/>
          <w:lang w:val="es-ES"/>
        </w:rPr>
      </w:pPr>
    </w:p>
    <w:p w14:paraId="7B4660A6" w14:textId="77777777" w:rsidR="00795C65" w:rsidRPr="003D0DDC" w:rsidRDefault="00795C65" w:rsidP="00E934C8">
      <w:pPr>
        <w:spacing w:after="0" w:line="240" w:lineRule="auto"/>
        <w:jc w:val="both"/>
        <w:rPr>
          <w:rFonts w:cstheme="minorHAnsi"/>
          <w:i/>
          <w:color w:val="000000" w:themeColor="text1"/>
          <w:lang w:val="es-ES"/>
        </w:rPr>
      </w:pPr>
    </w:p>
    <w:p w14:paraId="55F6C05B"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________________________________________</w:t>
      </w:r>
    </w:p>
    <w:p w14:paraId="763E4D3B"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NOMBRE Y FIRMA REPRESENTANTE LEGAL</w:t>
      </w:r>
    </w:p>
    <w:p w14:paraId="4F25B908" w14:textId="77777777" w:rsidR="00795C65" w:rsidRPr="003D0DDC" w:rsidRDefault="00795C65" w:rsidP="00E934C8">
      <w:pPr>
        <w:spacing w:after="0" w:line="240" w:lineRule="auto"/>
        <w:jc w:val="both"/>
        <w:rPr>
          <w:rFonts w:cstheme="minorHAnsi"/>
          <w:color w:val="000000" w:themeColor="text1"/>
          <w:lang w:val="es-ES"/>
        </w:rPr>
      </w:pPr>
    </w:p>
    <w:p w14:paraId="7538579F"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FECHA _______/_______/________/</w:t>
      </w:r>
    </w:p>
    <w:bookmarkEnd w:id="0"/>
    <w:bookmarkEnd w:id="1"/>
    <w:bookmarkEnd w:id="2"/>
    <w:bookmarkEnd w:id="3"/>
    <w:bookmarkEnd w:id="4"/>
    <w:bookmarkEnd w:id="5"/>
    <w:bookmarkEnd w:id="6"/>
    <w:bookmarkEnd w:id="7"/>
    <w:bookmarkEnd w:id="8"/>
    <w:sectPr w:rsidR="00795C65" w:rsidRPr="003D0DDC" w:rsidSect="00340B20">
      <w:headerReference w:type="default" r:id="rId11"/>
      <w:footerReference w:type="default" r:id="rId12"/>
      <w:pgSz w:w="12240" w:h="18720" w:code="14"/>
      <w:pgMar w:top="1418" w:right="1610"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3624" w14:textId="77777777" w:rsidR="00DB2F26" w:rsidRDefault="00DB2F26" w:rsidP="00991C79">
      <w:pPr>
        <w:spacing w:after="0" w:line="240" w:lineRule="auto"/>
      </w:pPr>
      <w:r>
        <w:separator/>
      </w:r>
    </w:p>
  </w:endnote>
  <w:endnote w:type="continuationSeparator" w:id="0">
    <w:p w14:paraId="7210196C" w14:textId="77777777" w:rsidR="00DB2F26" w:rsidRDefault="00DB2F26" w:rsidP="00991C79">
      <w:pPr>
        <w:spacing w:after="0" w:line="240" w:lineRule="auto"/>
      </w:pPr>
      <w:r>
        <w:continuationSeparator/>
      </w:r>
    </w:p>
  </w:endnote>
  <w:endnote w:type="continuationNotice" w:id="1">
    <w:p w14:paraId="5EB991D0" w14:textId="77777777" w:rsidR="00DB2F26" w:rsidRDefault="00DB2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EBAC" w14:textId="77777777" w:rsidR="00DB2F26" w:rsidRDefault="00DB2F26" w:rsidP="00991C79">
      <w:pPr>
        <w:spacing w:after="0" w:line="240" w:lineRule="auto"/>
      </w:pPr>
      <w:r>
        <w:separator/>
      </w:r>
    </w:p>
  </w:footnote>
  <w:footnote w:type="continuationSeparator" w:id="0">
    <w:p w14:paraId="7FAE5B33" w14:textId="77777777" w:rsidR="00DB2F26" w:rsidRDefault="00DB2F26" w:rsidP="00991C79">
      <w:pPr>
        <w:spacing w:after="0" w:line="240" w:lineRule="auto"/>
      </w:pPr>
      <w:r>
        <w:continuationSeparator/>
      </w:r>
    </w:p>
  </w:footnote>
  <w:footnote w:type="continuationNotice" w:id="1">
    <w:p w14:paraId="5E1815A5" w14:textId="77777777" w:rsidR="00DB2F26" w:rsidRDefault="00DB2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D67"/>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4C50"/>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5DB5"/>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833"/>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3D7"/>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0BB"/>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1DFE"/>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5A74"/>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5FBD"/>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6C2"/>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109"/>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3E8B"/>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23B"/>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031"/>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8E3"/>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2.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customXml/itemProps3.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501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5</cp:revision>
  <cp:lastPrinted>2024-05-20T23:32:00Z</cp:lastPrinted>
  <dcterms:created xsi:type="dcterms:W3CDTF">2024-10-01T13:49:00Z</dcterms:created>
  <dcterms:modified xsi:type="dcterms:W3CDTF">2024-10-01T14:10:00Z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